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8E33BF" w14:textId="18BFF334" w:rsidR="008E1B6A" w:rsidRPr="00965808" w:rsidRDefault="008E1B6A" w:rsidP="008E1B6A">
      <w:pPr>
        <w:pStyle w:val="Title"/>
        <w:rPr>
          <w:b/>
          <w:bCs/>
          <w:color w:val="auto"/>
          <w:sz w:val="32"/>
          <w:szCs w:val="32"/>
        </w:rPr>
      </w:pPr>
      <w:r w:rsidRPr="00965808">
        <w:rPr>
          <w:b/>
          <w:bCs/>
          <w:color w:val="auto"/>
          <w:sz w:val="32"/>
          <w:szCs w:val="32"/>
        </w:rPr>
        <w:t xml:space="preserve">Instructies overgang naar </w:t>
      </w:r>
      <w:r w:rsidR="00051B43" w:rsidRPr="00965808">
        <w:rPr>
          <w:b/>
          <w:bCs/>
          <w:color w:val="auto"/>
          <w:sz w:val="32"/>
          <w:szCs w:val="32"/>
        </w:rPr>
        <w:t xml:space="preserve">RGS </w:t>
      </w:r>
      <w:r w:rsidRPr="00965808">
        <w:rPr>
          <w:b/>
          <w:bCs/>
          <w:color w:val="auto"/>
          <w:sz w:val="32"/>
          <w:szCs w:val="32"/>
        </w:rPr>
        <w:t>3.3</w:t>
      </w:r>
    </w:p>
    <w:p w14:paraId="23103B3E" w14:textId="61BD0707" w:rsidR="008E1B6A" w:rsidRDefault="008E1B6A" w:rsidP="008E1B6A">
      <w:r w:rsidRPr="001F7D1D">
        <w:t xml:space="preserve">In het RGS </w:t>
      </w:r>
      <w:r>
        <w:t>3.3 voor woningcorporaties zijn 324 wijzigingen doorgevoerd. Het merendeel hiervan betreft nieuwe rekeningen. Om de wijzigingen in het standaard rekeningschema en de daaraan gerelateerde inrichting door te voeren dient u de hieronder beschreven stappen uit te voeren</w:t>
      </w:r>
      <w:r w:rsidR="00A1445E">
        <w:t>, in de aangegeven volgorde.</w:t>
      </w:r>
      <w:r>
        <w:t xml:space="preserve"> </w:t>
      </w:r>
    </w:p>
    <w:p w14:paraId="3B5EB426" w14:textId="77777777" w:rsidR="008E1B6A" w:rsidRDefault="008E1B6A" w:rsidP="008E1B6A"/>
    <w:p w14:paraId="2309BC05" w14:textId="7211F28A" w:rsidR="008E1B6A" w:rsidRPr="008E1B6A" w:rsidRDefault="008E1B6A" w:rsidP="00051B43">
      <w:pPr>
        <w:pStyle w:val="Heading1"/>
      </w:pPr>
      <w:r>
        <w:t>Rekeningschema</w:t>
      </w:r>
    </w:p>
    <w:p w14:paraId="4266B87E" w14:textId="77777777" w:rsidR="008E1B6A" w:rsidRPr="001F7D1D" w:rsidRDefault="008E1B6A" w:rsidP="008E1B6A">
      <w:r>
        <w:t xml:space="preserve">Als eerste voert u de wijzigingen in het rekeningschema zelf uit. </w:t>
      </w:r>
    </w:p>
    <w:p w14:paraId="79C09F73" w14:textId="2BC378E0" w:rsidR="008E1B6A" w:rsidRDefault="008E1B6A" w:rsidP="006D4697">
      <w:pPr>
        <w:pStyle w:val="Heading2"/>
      </w:pPr>
      <w:r>
        <w:t>Nieuwe subcategorieën inlezen</w:t>
      </w:r>
    </w:p>
    <w:p w14:paraId="6DB1EB45" w14:textId="129D49E3" w:rsidR="008E1B6A" w:rsidRDefault="008E1B6A" w:rsidP="008E1B6A">
      <w:r>
        <w:t xml:space="preserve">Lees het </w:t>
      </w:r>
      <w:proofErr w:type="spellStart"/>
      <w:r>
        <w:t>RapidStart</w:t>
      </w:r>
      <w:proofErr w:type="spellEnd"/>
      <w:r w:rsidR="00A1445E">
        <w:t>-</w:t>
      </w:r>
      <w:r w:rsidRPr="00942DE9">
        <w:t>pakket RGS 3.3_ subcategorie in en pas dit toe.</w:t>
      </w:r>
      <w:r>
        <w:t xml:space="preserve"> </w:t>
      </w:r>
    </w:p>
    <w:p w14:paraId="5D9BB6DE" w14:textId="77777777" w:rsidR="008E1B6A" w:rsidRDefault="008E1B6A" w:rsidP="006D4697">
      <w:pPr>
        <w:pStyle w:val="Heading2"/>
      </w:pPr>
      <w:r>
        <w:t>Geblokkeerd en direct boeken veiligstellen</w:t>
      </w:r>
    </w:p>
    <w:p w14:paraId="39C345C7" w14:textId="053CCAA9" w:rsidR="008E1B6A" w:rsidRPr="00514856" w:rsidRDefault="008E1B6A" w:rsidP="008E1B6A">
      <w:r w:rsidRPr="00942DE9">
        <w:t xml:space="preserve">Importeer het </w:t>
      </w:r>
      <w:proofErr w:type="spellStart"/>
      <w:r w:rsidRPr="00942DE9">
        <w:t>RapidStart</w:t>
      </w:r>
      <w:proofErr w:type="spellEnd"/>
      <w:r w:rsidR="00A1445E" w:rsidRPr="00942DE9">
        <w:t>-</w:t>
      </w:r>
      <w:r w:rsidRPr="00942DE9">
        <w:t>pakket RGS 3.3 Direct boeken en geblokkeerd. Dit</w:t>
      </w:r>
      <w:r>
        <w:t xml:space="preserve"> pakket bevat geen inrichting</w:t>
      </w:r>
      <w:r w:rsidR="00965808">
        <w:t>,</w:t>
      </w:r>
      <w:r>
        <w:t xml:space="preserve"> maar kan gebruikt worden voor het veiligstellen van de instellingen voor direct boeken. Exporteer het </w:t>
      </w:r>
      <w:proofErr w:type="spellStart"/>
      <w:r>
        <w:t>RapidStart</w:t>
      </w:r>
      <w:proofErr w:type="spellEnd"/>
      <w:r w:rsidR="00A1445E">
        <w:t>-</w:t>
      </w:r>
      <w:r>
        <w:t>pakket en sla dit op. U heeft dit pakket la</w:t>
      </w:r>
      <w:r w:rsidR="00A1445E">
        <w:t>t</w:t>
      </w:r>
      <w:r>
        <w:t>er nodig.</w:t>
      </w:r>
    </w:p>
    <w:p w14:paraId="1358C90C" w14:textId="77777777" w:rsidR="008E1B6A" w:rsidRDefault="008E1B6A" w:rsidP="006D4697">
      <w:pPr>
        <w:pStyle w:val="Heading2"/>
      </w:pPr>
      <w:r>
        <w:t>Rekeningen verwijderen</w:t>
      </w:r>
    </w:p>
    <w:p w14:paraId="50259E76" w14:textId="77777777" w:rsidR="008E1B6A" w:rsidRDefault="008E1B6A" w:rsidP="008E1B6A">
      <w:r>
        <w:t>De hieronder benoemde rekeningen dient u handmatig te verwijderen. Het betreft in alle gevallen eindtotalen die zonder probleem verwijderd kunnen worden.</w:t>
      </w:r>
    </w:p>
    <w:p w14:paraId="4E3CEB2F" w14:textId="391A0C33" w:rsidR="008E1B6A" w:rsidRDefault="008E1B6A" w:rsidP="008E1B6A">
      <w:r>
        <w:t xml:space="preserve">Met de volgende </w:t>
      </w:r>
      <w:r w:rsidR="00965808">
        <w:t>twee</w:t>
      </w:r>
      <w:r>
        <w:t xml:space="preserve"> zoekstrings kunt u de rekeningen eenvoudig selecteren:</w:t>
      </w:r>
    </w:p>
    <w:p w14:paraId="12174D82" w14:textId="77777777" w:rsidR="008E1B6A" w:rsidRPr="001F7D1D" w:rsidRDefault="008E1B6A" w:rsidP="008E1B6A">
      <w:pPr>
        <w:spacing w:line="240" w:lineRule="auto"/>
        <w:rPr>
          <w:rFonts w:cs="Calibri"/>
          <w:color w:val="000000"/>
        </w:rPr>
      </w:pPr>
      <w:r w:rsidRPr="001F7D1D">
        <w:rPr>
          <w:rFonts w:cs="Calibri"/>
          <w:color w:val="000000"/>
        </w:rPr>
        <w:t>0107019|0105019|0110019|0201019|0202019|0203019|0210019|0214019|0215019|0213019|0209019|0218019|0224019|0224119|0224219|0224319|0224519|0224619|0225019|0225119|0226019|0226119|0227019|0330999</w:t>
      </w:r>
    </w:p>
    <w:p w14:paraId="23052921" w14:textId="77777777" w:rsidR="008E1B6A" w:rsidRDefault="008E1B6A" w:rsidP="008E1B6A"/>
    <w:p w14:paraId="1807939C" w14:textId="77777777" w:rsidR="008E1B6A" w:rsidRPr="001F7D1D" w:rsidRDefault="008E1B6A" w:rsidP="008E1B6A">
      <w:pPr>
        <w:spacing w:line="240" w:lineRule="auto"/>
        <w:rPr>
          <w:rFonts w:cs="Calibri"/>
          <w:color w:val="000000"/>
        </w:rPr>
      </w:pPr>
      <w:r w:rsidRPr="001F7D1D">
        <w:rPr>
          <w:rFonts w:cs="Calibri"/>
          <w:color w:val="000000"/>
        </w:rPr>
        <w:t>ND_0107019|ND_0105019|ND_0110019|ND_0201019|ND_0202019|ND_0203019|ND_0210019|ND_0214019|ND_0215019|ND_0213019|ND_0209019|ND_0218019|ND_0224019|ND_0224119|ND_0224219|ND_0224319|ND_0224519|ND_0224619|ND_0225019|ND_0225119|ND_0226019|ND_0226119|ND_0227019|ND_0330999</w:t>
      </w:r>
    </w:p>
    <w:p w14:paraId="75B6791F" w14:textId="77777777" w:rsidR="008E1B6A" w:rsidRDefault="008E1B6A" w:rsidP="008E1B6A"/>
    <w:tbl>
      <w:tblPr>
        <w:tblW w:w="6427" w:type="dxa"/>
        <w:tblLook w:val="04A0" w:firstRow="1" w:lastRow="0" w:firstColumn="1" w:lastColumn="0" w:noHBand="0" w:noVBand="1"/>
      </w:tblPr>
      <w:tblGrid>
        <w:gridCol w:w="2008"/>
        <w:gridCol w:w="4419"/>
      </w:tblGrid>
      <w:tr w:rsidR="008E1B6A" w:rsidRPr="001F7D1D" w14:paraId="223BBDD1"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4472C4" w:fill="4472C4"/>
            <w:noWrap/>
            <w:vAlign w:val="bottom"/>
            <w:hideMark/>
          </w:tcPr>
          <w:p w14:paraId="745195F7" w14:textId="77777777" w:rsidR="008E1B6A" w:rsidRPr="001F7D1D" w:rsidRDefault="008E1B6A" w:rsidP="009732EF">
            <w:pPr>
              <w:spacing w:line="240" w:lineRule="auto"/>
              <w:rPr>
                <w:rFonts w:cs="Calibri"/>
                <w:b/>
                <w:bCs/>
                <w:color w:val="FFFFFF"/>
              </w:rPr>
            </w:pPr>
            <w:r w:rsidRPr="001F7D1D">
              <w:rPr>
                <w:rFonts w:cs="Calibri"/>
                <w:b/>
                <w:bCs/>
                <w:color w:val="FFFFFF"/>
              </w:rPr>
              <w:t>Rekening nummer</w:t>
            </w:r>
          </w:p>
        </w:tc>
        <w:tc>
          <w:tcPr>
            <w:tcW w:w="4419" w:type="dxa"/>
            <w:tcBorders>
              <w:top w:val="single" w:sz="4" w:space="0" w:color="8EA9DB"/>
              <w:left w:val="nil"/>
              <w:bottom w:val="single" w:sz="4" w:space="0" w:color="8EA9DB"/>
              <w:right w:val="single" w:sz="4" w:space="0" w:color="8EA9DB"/>
            </w:tcBorders>
            <w:shd w:val="clear" w:color="4472C4" w:fill="4472C4"/>
            <w:noWrap/>
            <w:vAlign w:val="bottom"/>
            <w:hideMark/>
          </w:tcPr>
          <w:p w14:paraId="78F320BC" w14:textId="77777777" w:rsidR="008E1B6A" w:rsidRPr="001F7D1D" w:rsidRDefault="008E1B6A" w:rsidP="009732EF">
            <w:pPr>
              <w:spacing w:line="240" w:lineRule="auto"/>
              <w:rPr>
                <w:rFonts w:cs="Calibri"/>
                <w:b/>
                <w:bCs/>
                <w:color w:val="FFFFFF"/>
              </w:rPr>
            </w:pPr>
            <w:r w:rsidRPr="001F7D1D">
              <w:rPr>
                <w:rFonts w:cs="Calibri"/>
                <w:b/>
                <w:bCs/>
                <w:color w:val="FFFFFF"/>
              </w:rPr>
              <w:t>Rekeningen naam</w:t>
            </w:r>
          </w:p>
        </w:tc>
      </w:tr>
      <w:tr w:rsidR="008E1B6A" w:rsidRPr="001F7D1D" w14:paraId="2E753C40"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68EDB598" w14:textId="77777777" w:rsidR="008E1B6A" w:rsidRPr="001F7D1D" w:rsidRDefault="008E1B6A" w:rsidP="009732EF">
            <w:pPr>
              <w:spacing w:line="240" w:lineRule="auto"/>
              <w:rPr>
                <w:rFonts w:cs="Calibri"/>
                <w:color w:val="000000"/>
              </w:rPr>
            </w:pPr>
            <w:r w:rsidRPr="001F7D1D">
              <w:rPr>
                <w:rFonts w:cs="Calibri"/>
                <w:color w:val="000000"/>
              </w:rPr>
              <w:t>0107019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025C6AAE" w14:textId="77777777" w:rsidR="008E1B6A" w:rsidRPr="001F7D1D" w:rsidRDefault="008E1B6A" w:rsidP="009732EF">
            <w:pPr>
              <w:spacing w:line="240" w:lineRule="auto"/>
              <w:rPr>
                <w:rFonts w:cs="Calibri"/>
                <w:color w:val="000000"/>
              </w:rPr>
            </w:pPr>
            <w:r w:rsidRPr="001F7D1D">
              <w:rPr>
                <w:rFonts w:cs="Calibri"/>
                <w:color w:val="000000"/>
              </w:rPr>
              <w:t xml:space="preserve">Tot. Verkrijgings- of </w:t>
            </w:r>
            <w:proofErr w:type="spellStart"/>
            <w:r w:rsidRPr="001F7D1D">
              <w:rPr>
                <w:rFonts w:cs="Calibri"/>
                <w:color w:val="000000"/>
              </w:rPr>
              <w:t>vervaard.prijs</w:t>
            </w:r>
            <w:proofErr w:type="spellEnd"/>
            <w:r w:rsidRPr="001F7D1D">
              <w:rPr>
                <w:rFonts w:cs="Calibri"/>
                <w:color w:val="000000"/>
              </w:rPr>
              <w:t xml:space="preserve"> bouwclaims</w:t>
            </w:r>
          </w:p>
        </w:tc>
      </w:tr>
      <w:tr w:rsidR="008E1B6A" w:rsidRPr="001F7D1D" w14:paraId="68479DAC"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62952F14" w14:textId="77777777" w:rsidR="008E1B6A" w:rsidRPr="001F7D1D" w:rsidRDefault="008E1B6A" w:rsidP="009732EF">
            <w:pPr>
              <w:spacing w:line="240" w:lineRule="auto"/>
              <w:rPr>
                <w:rFonts w:cs="Calibri"/>
                <w:color w:val="000000"/>
              </w:rPr>
            </w:pPr>
            <w:r w:rsidRPr="001F7D1D">
              <w:rPr>
                <w:rFonts w:cs="Calibri"/>
                <w:color w:val="000000"/>
              </w:rPr>
              <w:t>0105019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103BFC38" w14:textId="77777777" w:rsidR="008E1B6A" w:rsidRPr="001F7D1D" w:rsidRDefault="008E1B6A" w:rsidP="009732EF">
            <w:pPr>
              <w:spacing w:line="240" w:lineRule="auto"/>
              <w:rPr>
                <w:rFonts w:cs="Calibri"/>
                <w:color w:val="000000"/>
              </w:rPr>
            </w:pPr>
            <w:r w:rsidRPr="001F7D1D">
              <w:rPr>
                <w:rFonts w:cs="Calibri"/>
                <w:color w:val="000000"/>
              </w:rPr>
              <w:t xml:space="preserve">Tot. Verkrijgings- of </w:t>
            </w:r>
            <w:proofErr w:type="spellStart"/>
            <w:r w:rsidRPr="001F7D1D">
              <w:rPr>
                <w:rFonts w:cs="Calibri"/>
                <w:color w:val="000000"/>
              </w:rPr>
              <w:t>vervaard.prijs</w:t>
            </w:r>
            <w:proofErr w:type="spellEnd"/>
            <w:r w:rsidRPr="001F7D1D">
              <w:rPr>
                <w:rFonts w:cs="Calibri"/>
                <w:color w:val="000000"/>
              </w:rPr>
              <w:t xml:space="preserve"> bouwclaims</w:t>
            </w:r>
          </w:p>
        </w:tc>
      </w:tr>
      <w:tr w:rsidR="008E1B6A" w:rsidRPr="001F7D1D" w14:paraId="2733CE14"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1E78CB91" w14:textId="77777777" w:rsidR="008E1B6A" w:rsidRPr="001F7D1D" w:rsidRDefault="008E1B6A" w:rsidP="009732EF">
            <w:pPr>
              <w:spacing w:line="240" w:lineRule="auto"/>
              <w:rPr>
                <w:rFonts w:cs="Calibri"/>
                <w:color w:val="000000"/>
              </w:rPr>
            </w:pPr>
            <w:r w:rsidRPr="001F7D1D">
              <w:rPr>
                <w:rFonts w:cs="Calibri"/>
                <w:color w:val="000000"/>
              </w:rPr>
              <w:t>0110019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1B264BBA"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w:t>
            </w:r>
          </w:p>
        </w:tc>
      </w:tr>
      <w:tr w:rsidR="008E1B6A" w:rsidRPr="001F7D1D" w14:paraId="17611B17"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09758EE4" w14:textId="77777777" w:rsidR="008E1B6A" w:rsidRPr="001F7D1D" w:rsidRDefault="008E1B6A" w:rsidP="009732EF">
            <w:pPr>
              <w:spacing w:line="240" w:lineRule="auto"/>
              <w:rPr>
                <w:rFonts w:cs="Calibri"/>
                <w:color w:val="000000"/>
              </w:rPr>
            </w:pPr>
            <w:r w:rsidRPr="001F7D1D">
              <w:rPr>
                <w:rFonts w:cs="Calibri"/>
                <w:color w:val="000000"/>
              </w:rPr>
              <w:t>0201019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7DF76816"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 terreinen</w:t>
            </w:r>
          </w:p>
        </w:tc>
      </w:tr>
      <w:tr w:rsidR="008E1B6A" w:rsidRPr="001F7D1D" w14:paraId="3DC2ED1F"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03590804" w14:textId="77777777" w:rsidR="008E1B6A" w:rsidRPr="001F7D1D" w:rsidRDefault="008E1B6A" w:rsidP="009732EF">
            <w:pPr>
              <w:spacing w:line="240" w:lineRule="auto"/>
              <w:rPr>
                <w:rFonts w:cs="Calibri"/>
                <w:color w:val="000000"/>
              </w:rPr>
            </w:pPr>
            <w:r w:rsidRPr="001F7D1D">
              <w:rPr>
                <w:rFonts w:cs="Calibri"/>
                <w:color w:val="000000"/>
              </w:rPr>
              <w:t>0202019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09953FF2"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vervaard.prijs</w:t>
            </w:r>
            <w:proofErr w:type="spellEnd"/>
            <w:r w:rsidRPr="001F7D1D">
              <w:rPr>
                <w:rFonts w:cs="Calibri"/>
                <w:color w:val="000000"/>
              </w:rPr>
              <w:t xml:space="preserve"> bedrijfsgebouwen</w:t>
            </w:r>
          </w:p>
        </w:tc>
      </w:tr>
      <w:tr w:rsidR="008E1B6A" w:rsidRPr="001F7D1D" w14:paraId="2E8BF252"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7A0F9FAA" w14:textId="77777777" w:rsidR="008E1B6A" w:rsidRPr="001F7D1D" w:rsidRDefault="008E1B6A" w:rsidP="009732EF">
            <w:pPr>
              <w:spacing w:line="240" w:lineRule="auto"/>
              <w:rPr>
                <w:rFonts w:cs="Calibri"/>
                <w:color w:val="000000"/>
              </w:rPr>
            </w:pPr>
            <w:r w:rsidRPr="001F7D1D">
              <w:rPr>
                <w:rFonts w:cs="Calibri"/>
                <w:color w:val="000000"/>
              </w:rPr>
              <w:t>0203019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446D420E"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 verbouwingen</w:t>
            </w:r>
          </w:p>
        </w:tc>
      </w:tr>
      <w:tr w:rsidR="008E1B6A" w:rsidRPr="001F7D1D" w14:paraId="60CF92D4"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9DC0875" w14:textId="77777777" w:rsidR="008E1B6A" w:rsidRPr="001F7D1D" w:rsidRDefault="008E1B6A" w:rsidP="009732EF">
            <w:pPr>
              <w:spacing w:line="240" w:lineRule="auto"/>
              <w:rPr>
                <w:rFonts w:cs="Calibri"/>
                <w:color w:val="000000"/>
              </w:rPr>
            </w:pPr>
            <w:r w:rsidRPr="001F7D1D">
              <w:rPr>
                <w:rFonts w:cs="Calibri"/>
                <w:color w:val="000000"/>
              </w:rPr>
              <w:t>0210019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193D5416"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w:t>
            </w:r>
            <w:proofErr w:type="spellEnd"/>
            <w:r w:rsidRPr="001F7D1D">
              <w:rPr>
                <w:rFonts w:cs="Calibri"/>
                <w:color w:val="000000"/>
              </w:rPr>
              <w:t xml:space="preserve">..prijs machines en </w:t>
            </w:r>
            <w:proofErr w:type="spellStart"/>
            <w:r w:rsidRPr="001F7D1D">
              <w:rPr>
                <w:rFonts w:cs="Calibri"/>
                <w:color w:val="000000"/>
              </w:rPr>
              <w:t>instal</w:t>
            </w:r>
            <w:proofErr w:type="spellEnd"/>
            <w:r w:rsidRPr="001F7D1D">
              <w:rPr>
                <w:rFonts w:cs="Calibri"/>
                <w:color w:val="000000"/>
              </w:rPr>
              <w:t>.</w:t>
            </w:r>
          </w:p>
        </w:tc>
      </w:tr>
      <w:tr w:rsidR="008E1B6A" w:rsidRPr="001F7D1D" w14:paraId="78F4C682"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1640A9C2" w14:textId="77777777" w:rsidR="008E1B6A" w:rsidRPr="001F7D1D" w:rsidRDefault="008E1B6A" w:rsidP="009732EF">
            <w:pPr>
              <w:spacing w:line="240" w:lineRule="auto"/>
              <w:rPr>
                <w:rFonts w:cs="Calibri"/>
                <w:color w:val="000000"/>
              </w:rPr>
            </w:pPr>
            <w:r w:rsidRPr="001F7D1D">
              <w:rPr>
                <w:rFonts w:cs="Calibri"/>
                <w:color w:val="000000"/>
              </w:rPr>
              <w:t>0214019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49BD29AE" w14:textId="77777777" w:rsidR="008E1B6A" w:rsidRPr="001F7D1D" w:rsidRDefault="008E1B6A" w:rsidP="009732EF">
            <w:pPr>
              <w:spacing w:line="240" w:lineRule="auto"/>
              <w:rPr>
                <w:rFonts w:cs="Calibri"/>
                <w:color w:val="000000"/>
              </w:rPr>
            </w:pPr>
            <w:r w:rsidRPr="001F7D1D">
              <w:rPr>
                <w:rFonts w:cs="Calibri"/>
                <w:color w:val="000000"/>
              </w:rPr>
              <w:t>Verkrijg./</w:t>
            </w:r>
            <w:proofErr w:type="spellStart"/>
            <w:r w:rsidRPr="001F7D1D">
              <w:rPr>
                <w:rFonts w:cs="Calibri"/>
                <w:color w:val="000000"/>
              </w:rPr>
              <w:t>vervaard.prijs</w:t>
            </w:r>
            <w:proofErr w:type="spellEnd"/>
            <w:r w:rsidRPr="001F7D1D">
              <w:rPr>
                <w:rFonts w:cs="Calibri"/>
                <w:color w:val="000000"/>
              </w:rPr>
              <w:t xml:space="preserve"> andere vaste </w:t>
            </w:r>
            <w:proofErr w:type="spellStart"/>
            <w:r w:rsidRPr="001F7D1D">
              <w:rPr>
                <w:rFonts w:cs="Calibri"/>
                <w:color w:val="000000"/>
              </w:rPr>
              <w:t>bedrijfsmid</w:t>
            </w:r>
            <w:proofErr w:type="spellEnd"/>
            <w:r w:rsidRPr="001F7D1D">
              <w:rPr>
                <w:rFonts w:cs="Calibri"/>
                <w:color w:val="000000"/>
              </w:rPr>
              <w:t>.</w:t>
            </w:r>
          </w:p>
        </w:tc>
      </w:tr>
      <w:tr w:rsidR="008E1B6A" w:rsidRPr="001F7D1D" w14:paraId="37DE3EA1"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6170624F" w14:textId="77777777" w:rsidR="008E1B6A" w:rsidRPr="001F7D1D" w:rsidRDefault="008E1B6A" w:rsidP="009732EF">
            <w:pPr>
              <w:spacing w:line="240" w:lineRule="auto"/>
              <w:rPr>
                <w:rFonts w:cs="Calibri"/>
                <w:color w:val="000000"/>
              </w:rPr>
            </w:pPr>
            <w:r w:rsidRPr="001F7D1D">
              <w:rPr>
                <w:rFonts w:cs="Calibri"/>
                <w:color w:val="000000"/>
              </w:rPr>
              <w:t>0215019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2F785EEC"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 inventaris</w:t>
            </w:r>
          </w:p>
        </w:tc>
      </w:tr>
      <w:tr w:rsidR="008E1B6A" w:rsidRPr="001F7D1D" w14:paraId="58AB83BA"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6415777C" w14:textId="77777777" w:rsidR="008E1B6A" w:rsidRPr="001F7D1D" w:rsidRDefault="008E1B6A" w:rsidP="009732EF">
            <w:pPr>
              <w:spacing w:line="240" w:lineRule="auto"/>
              <w:rPr>
                <w:rFonts w:cs="Calibri"/>
                <w:color w:val="000000"/>
              </w:rPr>
            </w:pPr>
            <w:r w:rsidRPr="001F7D1D">
              <w:rPr>
                <w:rFonts w:cs="Calibri"/>
                <w:color w:val="000000"/>
              </w:rPr>
              <w:t>0213019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2695B773"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verv.prijs</w:t>
            </w:r>
            <w:proofErr w:type="spellEnd"/>
            <w:r w:rsidRPr="001F7D1D">
              <w:rPr>
                <w:rFonts w:cs="Calibri"/>
                <w:color w:val="000000"/>
              </w:rPr>
              <w:t xml:space="preserve"> auto's en transport</w:t>
            </w:r>
          </w:p>
        </w:tc>
      </w:tr>
      <w:tr w:rsidR="008E1B6A" w:rsidRPr="001F7D1D" w14:paraId="7D769BCF"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6E96550" w14:textId="77777777" w:rsidR="008E1B6A" w:rsidRPr="001F7D1D" w:rsidRDefault="008E1B6A" w:rsidP="009732EF">
            <w:pPr>
              <w:spacing w:line="240" w:lineRule="auto"/>
              <w:rPr>
                <w:rFonts w:cs="Calibri"/>
                <w:color w:val="000000"/>
              </w:rPr>
            </w:pPr>
            <w:r w:rsidRPr="001F7D1D">
              <w:rPr>
                <w:rFonts w:cs="Calibri"/>
                <w:color w:val="000000"/>
              </w:rPr>
              <w:t>0209019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02E099BD" w14:textId="77777777" w:rsidR="008E1B6A" w:rsidRPr="001F7D1D" w:rsidRDefault="008E1B6A" w:rsidP="009732EF">
            <w:pPr>
              <w:spacing w:line="240" w:lineRule="auto"/>
              <w:rPr>
                <w:rFonts w:cs="Calibri"/>
                <w:color w:val="000000"/>
              </w:rPr>
            </w:pPr>
            <w:r w:rsidRPr="001F7D1D">
              <w:rPr>
                <w:rFonts w:cs="Calibri"/>
                <w:color w:val="000000"/>
              </w:rPr>
              <w:t xml:space="preserve">Verkrijgings- of vervaardigingsprijs </w:t>
            </w:r>
            <w:proofErr w:type="spellStart"/>
            <w:r w:rsidRPr="001F7D1D">
              <w:rPr>
                <w:rFonts w:cs="Calibri"/>
                <w:color w:val="000000"/>
              </w:rPr>
              <w:t>huurdersInv</w:t>
            </w:r>
            <w:proofErr w:type="spellEnd"/>
            <w:r w:rsidRPr="001F7D1D">
              <w:rPr>
                <w:rFonts w:cs="Calibri"/>
                <w:color w:val="000000"/>
              </w:rPr>
              <w:t>.</w:t>
            </w:r>
          </w:p>
        </w:tc>
      </w:tr>
      <w:tr w:rsidR="008E1B6A" w:rsidRPr="001F7D1D" w14:paraId="15ABE569"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A443E3A" w14:textId="77777777" w:rsidR="008E1B6A" w:rsidRPr="001F7D1D" w:rsidRDefault="008E1B6A" w:rsidP="009732EF">
            <w:pPr>
              <w:spacing w:line="240" w:lineRule="auto"/>
              <w:rPr>
                <w:rFonts w:cs="Calibri"/>
                <w:color w:val="000000"/>
              </w:rPr>
            </w:pPr>
            <w:r w:rsidRPr="001F7D1D">
              <w:rPr>
                <w:rFonts w:cs="Calibri"/>
                <w:color w:val="000000"/>
              </w:rPr>
              <w:t>0218019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37140260"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vervaard.prijs</w:t>
            </w:r>
            <w:proofErr w:type="spellEnd"/>
            <w:r w:rsidRPr="001F7D1D">
              <w:rPr>
                <w:rFonts w:cs="Calibri"/>
                <w:color w:val="000000"/>
              </w:rPr>
              <w:t xml:space="preserve"> </w:t>
            </w:r>
            <w:proofErr w:type="spellStart"/>
            <w:r w:rsidRPr="001F7D1D">
              <w:rPr>
                <w:rFonts w:cs="Calibri"/>
                <w:color w:val="000000"/>
              </w:rPr>
              <w:t>tdv</w:t>
            </w:r>
            <w:proofErr w:type="spellEnd"/>
            <w:r w:rsidRPr="001F7D1D">
              <w:rPr>
                <w:rFonts w:cs="Calibri"/>
                <w:color w:val="000000"/>
              </w:rPr>
              <w:t xml:space="preserve"> de </w:t>
            </w:r>
            <w:proofErr w:type="spellStart"/>
            <w:r w:rsidRPr="001F7D1D">
              <w:rPr>
                <w:rFonts w:cs="Calibri"/>
                <w:color w:val="000000"/>
              </w:rPr>
              <w:t>expl</w:t>
            </w:r>
            <w:proofErr w:type="spellEnd"/>
            <w:r w:rsidRPr="001F7D1D">
              <w:rPr>
                <w:rFonts w:cs="Calibri"/>
                <w:color w:val="000000"/>
              </w:rPr>
              <w:t>.</w:t>
            </w:r>
          </w:p>
        </w:tc>
      </w:tr>
      <w:tr w:rsidR="008E1B6A" w:rsidRPr="001F7D1D" w14:paraId="0E40A67D"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7E8C9A06" w14:textId="77777777" w:rsidR="008E1B6A" w:rsidRPr="001F7D1D" w:rsidRDefault="008E1B6A" w:rsidP="009732EF">
            <w:pPr>
              <w:spacing w:line="240" w:lineRule="auto"/>
              <w:rPr>
                <w:rFonts w:cs="Calibri"/>
                <w:color w:val="000000"/>
              </w:rPr>
            </w:pPr>
            <w:r w:rsidRPr="001F7D1D">
              <w:rPr>
                <w:rFonts w:cs="Calibri"/>
                <w:color w:val="000000"/>
              </w:rPr>
              <w:lastRenderedPageBreak/>
              <w:t>0224019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72FDD0D0"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684B76BB"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613FC4AD" w14:textId="77777777" w:rsidR="008E1B6A" w:rsidRPr="001F7D1D" w:rsidRDefault="008E1B6A" w:rsidP="009732EF">
            <w:pPr>
              <w:spacing w:line="240" w:lineRule="auto"/>
              <w:rPr>
                <w:rFonts w:cs="Calibri"/>
                <w:color w:val="000000"/>
              </w:rPr>
            </w:pPr>
            <w:r w:rsidRPr="001F7D1D">
              <w:rPr>
                <w:rFonts w:cs="Calibri"/>
                <w:color w:val="000000"/>
              </w:rPr>
              <w:t>0224119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666914AF"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22E9B56E"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3216D91F" w14:textId="77777777" w:rsidR="008E1B6A" w:rsidRPr="001F7D1D" w:rsidRDefault="008E1B6A" w:rsidP="009732EF">
            <w:pPr>
              <w:spacing w:line="240" w:lineRule="auto"/>
              <w:rPr>
                <w:rFonts w:cs="Calibri"/>
                <w:color w:val="000000"/>
              </w:rPr>
            </w:pPr>
            <w:r w:rsidRPr="001F7D1D">
              <w:rPr>
                <w:rFonts w:cs="Calibri"/>
                <w:color w:val="000000"/>
              </w:rPr>
              <w:t>0224219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31945766" w14:textId="77777777" w:rsidR="008E1B6A" w:rsidRPr="001F7D1D" w:rsidRDefault="008E1B6A" w:rsidP="009732EF">
            <w:pPr>
              <w:spacing w:line="240" w:lineRule="auto"/>
              <w:rPr>
                <w:rFonts w:cs="Calibri"/>
                <w:color w:val="000000"/>
              </w:rPr>
            </w:pPr>
            <w:r w:rsidRPr="001F7D1D">
              <w:rPr>
                <w:rFonts w:cs="Calibri"/>
                <w:color w:val="000000"/>
              </w:rPr>
              <w:t xml:space="preserve">Kostprijs </w:t>
            </w:r>
            <w:proofErr w:type="spellStart"/>
            <w:r w:rsidRPr="001F7D1D">
              <w:rPr>
                <w:rFonts w:cs="Calibri"/>
                <w:color w:val="000000"/>
              </w:rPr>
              <w:t>vastgoedb</w:t>
            </w:r>
            <w:proofErr w:type="spellEnd"/>
            <w:r w:rsidRPr="001F7D1D">
              <w:rPr>
                <w:rFonts w:cs="Calibri"/>
                <w:color w:val="000000"/>
              </w:rPr>
              <w:t xml:space="preserve">. in </w:t>
            </w:r>
            <w:proofErr w:type="spellStart"/>
            <w:r w:rsidRPr="001F7D1D">
              <w:rPr>
                <w:rFonts w:cs="Calibri"/>
                <w:color w:val="000000"/>
              </w:rPr>
              <w:t>ontw</w:t>
            </w:r>
            <w:proofErr w:type="spellEnd"/>
            <w:r w:rsidRPr="001F7D1D">
              <w:rPr>
                <w:rFonts w:cs="Calibri"/>
                <w:color w:val="000000"/>
              </w:rPr>
              <w:t>. Verbetering</w:t>
            </w:r>
          </w:p>
        </w:tc>
      </w:tr>
      <w:tr w:rsidR="008E1B6A" w:rsidRPr="001F7D1D" w14:paraId="6C287228"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7AE1FA79" w14:textId="77777777" w:rsidR="008E1B6A" w:rsidRPr="001F7D1D" w:rsidRDefault="008E1B6A" w:rsidP="009732EF">
            <w:pPr>
              <w:spacing w:line="240" w:lineRule="auto"/>
              <w:rPr>
                <w:rFonts w:cs="Calibri"/>
                <w:color w:val="000000"/>
              </w:rPr>
            </w:pPr>
            <w:r w:rsidRPr="001F7D1D">
              <w:rPr>
                <w:rFonts w:cs="Calibri"/>
                <w:color w:val="000000"/>
              </w:rPr>
              <w:t>0224319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4A52F908"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4EC691E5"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66B068F5" w14:textId="77777777" w:rsidR="008E1B6A" w:rsidRPr="001F7D1D" w:rsidRDefault="008E1B6A" w:rsidP="009732EF">
            <w:pPr>
              <w:spacing w:line="240" w:lineRule="auto"/>
              <w:rPr>
                <w:rFonts w:cs="Calibri"/>
                <w:color w:val="000000"/>
              </w:rPr>
            </w:pPr>
            <w:r w:rsidRPr="001F7D1D">
              <w:rPr>
                <w:rFonts w:cs="Calibri"/>
                <w:color w:val="000000"/>
              </w:rPr>
              <w:t>0224519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18B765BC"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4DD37282"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32D7EBAA" w14:textId="77777777" w:rsidR="008E1B6A" w:rsidRPr="001F7D1D" w:rsidRDefault="008E1B6A" w:rsidP="009732EF">
            <w:pPr>
              <w:spacing w:line="240" w:lineRule="auto"/>
              <w:rPr>
                <w:rFonts w:cs="Calibri"/>
                <w:color w:val="000000"/>
              </w:rPr>
            </w:pPr>
            <w:r w:rsidRPr="001F7D1D">
              <w:rPr>
                <w:rFonts w:cs="Calibri"/>
                <w:color w:val="000000"/>
              </w:rPr>
              <w:t>0224619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20789AB2"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67ED4DE5"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3DCC8E2" w14:textId="77777777" w:rsidR="008E1B6A" w:rsidRPr="001F7D1D" w:rsidRDefault="008E1B6A" w:rsidP="009732EF">
            <w:pPr>
              <w:spacing w:line="240" w:lineRule="auto"/>
              <w:rPr>
                <w:rFonts w:cs="Calibri"/>
                <w:color w:val="000000"/>
              </w:rPr>
            </w:pPr>
            <w:r w:rsidRPr="001F7D1D">
              <w:rPr>
                <w:rFonts w:cs="Calibri"/>
                <w:color w:val="000000"/>
              </w:rPr>
              <w:t>0225019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08134FE9" w14:textId="77777777" w:rsidR="008E1B6A" w:rsidRPr="001F7D1D" w:rsidRDefault="008E1B6A" w:rsidP="009732EF">
            <w:pPr>
              <w:spacing w:line="240" w:lineRule="auto"/>
              <w:rPr>
                <w:rFonts w:cs="Calibri"/>
                <w:color w:val="000000"/>
              </w:rPr>
            </w:pPr>
            <w:r w:rsidRPr="001F7D1D">
              <w:rPr>
                <w:rFonts w:cs="Calibri"/>
                <w:color w:val="000000"/>
              </w:rPr>
              <w:t>Kostprijs DAEB-vastgoed in exploitatie</w:t>
            </w:r>
          </w:p>
        </w:tc>
      </w:tr>
      <w:tr w:rsidR="008E1B6A" w:rsidRPr="001F7D1D" w14:paraId="07EB907E"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15D2497F" w14:textId="77777777" w:rsidR="008E1B6A" w:rsidRPr="001F7D1D" w:rsidRDefault="008E1B6A" w:rsidP="009732EF">
            <w:pPr>
              <w:spacing w:line="240" w:lineRule="auto"/>
              <w:rPr>
                <w:rFonts w:cs="Calibri"/>
                <w:color w:val="000000"/>
              </w:rPr>
            </w:pPr>
            <w:r w:rsidRPr="001F7D1D">
              <w:rPr>
                <w:rFonts w:cs="Calibri"/>
                <w:color w:val="000000"/>
              </w:rPr>
              <w:t>0225119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3F5A57EA"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5087DDB5"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7312D523" w14:textId="77777777" w:rsidR="008E1B6A" w:rsidRPr="001F7D1D" w:rsidRDefault="008E1B6A" w:rsidP="009732EF">
            <w:pPr>
              <w:spacing w:line="240" w:lineRule="auto"/>
              <w:rPr>
                <w:rFonts w:cs="Calibri"/>
                <w:color w:val="000000"/>
              </w:rPr>
            </w:pPr>
            <w:r w:rsidRPr="001F7D1D">
              <w:rPr>
                <w:rFonts w:cs="Calibri"/>
                <w:color w:val="000000"/>
              </w:rPr>
              <w:t>0226019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348795BA" w14:textId="77777777" w:rsidR="008E1B6A" w:rsidRPr="001F7D1D" w:rsidRDefault="008E1B6A" w:rsidP="009732EF">
            <w:pPr>
              <w:spacing w:line="240" w:lineRule="auto"/>
              <w:rPr>
                <w:rFonts w:cs="Calibri"/>
                <w:color w:val="000000"/>
              </w:rPr>
            </w:pPr>
            <w:r w:rsidRPr="001F7D1D">
              <w:rPr>
                <w:rFonts w:cs="Calibri"/>
                <w:color w:val="000000"/>
              </w:rPr>
              <w:t>Kostprijs Niet-DAEB--vastgoed in exploitatie</w:t>
            </w:r>
          </w:p>
        </w:tc>
      </w:tr>
      <w:tr w:rsidR="008E1B6A" w:rsidRPr="001F7D1D" w14:paraId="0D1F5093"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07513A21" w14:textId="77777777" w:rsidR="008E1B6A" w:rsidRPr="001F7D1D" w:rsidRDefault="008E1B6A" w:rsidP="009732EF">
            <w:pPr>
              <w:spacing w:line="240" w:lineRule="auto"/>
              <w:rPr>
                <w:rFonts w:cs="Calibri"/>
                <w:color w:val="000000"/>
              </w:rPr>
            </w:pPr>
            <w:r w:rsidRPr="001F7D1D">
              <w:rPr>
                <w:rFonts w:cs="Calibri"/>
                <w:color w:val="000000"/>
              </w:rPr>
              <w:t>0226119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522FC181"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36AAB34C"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0562E1A9" w14:textId="77777777" w:rsidR="008E1B6A" w:rsidRPr="001F7D1D" w:rsidRDefault="008E1B6A" w:rsidP="009732EF">
            <w:pPr>
              <w:spacing w:line="240" w:lineRule="auto"/>
              <w:rPr>
                <w:rFonts w:cs="Calibri"/>
                <w:color w:val="000000"/>
              </w:rPr>
            </w:pPr>
            <w:r w:rsidRPr="001F7D1D">
              <w:rPr>
                <w:rFonts w:cs="Calibri"/>
                <w:color w:val="000000"/>
              </w:rPr>
              <w:t>0227019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3D77C418"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vervaard.prijs</w:t>
            </w:r>
            <w:proofErr w:type="spellEnd"/>
            <w:r w:rsidRPr="001F7D1D">
              <w:rPr>
                <w:rFonts w:cs="Calibri"/>
                <w:color w:val="000000"/>
              </w:rPr>
              <w:t xml:space="preserve"> </w:t>
            </w:r>
            <w:proofErr w:type="spellStart"/>
            <w:r w:rsidRPr="001F7D1D">
              <w:rPr>
                <w:rFonts w:cs="Calibri"/>
                <w:color w:val="000000"/>
              </w:rPr>
              <w:t>onr</w:t>
            </w:r>
            <w:proofErr w:type="spellEnd"/>
            <w:r w:rsidRPr="001F7D1D">
              <w:rPr>
                <w:rFonts w:cs="Calibri"/>
                <w:color w:val="000000"/>
              </w:rPr>
              <w:t xml:space="preserve">. zaken </w:t>
            </w:r>
            <w:proofErr w:type="spellStart"/>
            <w:r w:rsidRPr="001F7D1D">
              <w:rPr>
                <w:rFonts w:cs="Calibri"/>
                <w:color w:val="000000"/>
              </w:rPr>
              <w:t>vov</w:t>
            </w:r>
            <w:proofErr w:type="spellEnd"/>
          </w:p>
        </w:tc>
      </w:tr>
      <w:tr w:rsidR="008E1B6A" w:rsidRPr="001F7D1D" w14:paraId="662C76DD"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DAD37A3" w14:textId="77777777" w:rsidR="008E1B6A" w:rsidRPr="001F7D1D" w:rsidRDefault="008E1B6A" w:rsidP="009732EF">
            <w:pPr>
              <w:spacing w:line="240" w:lineRule="auto"/>
              <w:rPr>
                <w:rFonts w:cs="Calibri"/>
                <w:color w:val="000000"/>
              </w:rPr>
            </w:pPr>
            <w:r w:rsidRPr="001F7D1D">
              <w:rPr>
                <w:rFonts w:cs="Calibri"/>
                <w:color w:val="000000"/>
              </w:rPr>
              <w:t>0330999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093C3791" w14:textId="77777777" w:rsidR="008E1B6A" w:rsidRPr="001F7D1D" w:rsidRDefault="008E1B6A" w:rsidP="009732EF">
            <w:pPr>
              <w:spacing w:line="240" w:lineRule="auto"/>
              <w:rPr>
                <w:rFonts w:cs="Calibri"/>
                <w:color w:val="000000"/>
              </w:rPr>
            </w:pPr>
            <w:r w:rsidRPr="001F7D1D">
              <w:rPr>
                <w:rFonts w:cs="Calibri"/>
                <w:color w:val="000000"/>
              </w:rPr>
              <w:t>Interne lening</w:t>
            </w:r>
          </w:p>
        </w:tc>
      </w:tr>
      <w:tr w:rsidR="008E1B6A" w:rsidRPr="001F7D1D" w14:paraId="61E41677"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52D8D72C" w14:textId="77777777" w:rsidR="008E1B6A" w:rsidRPr="001F7D1D" w:rsidRDefault="008E1B6A" w:rsidP="009732EF">
            <w:pPr>
              <w:spacing w:line="240" w:lineRule="auto"/>
              <w:rPr>
                <w:rFonts w:cs="Calibri"/>
                <w:color w:val="000000"/>
              </w:rPr>
            </w:pPr>
            <w:r w:rsidRPr="001F7D1D">
              <w:rPr>
                <w:rFonts w:cs="Calibri"/>
                <w:color w:val="000000"/>
              </w:rPr>
              <w:t>ND_0107019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63C3997C" w14:textId="77777777" w:rsidR="008E1B6A" w:rsidRPr="001F7D1D" w:rsidRDefault="008E1B6A" w:rsidP="009732EF">
            <w:pPr>
              <w:spacing w:line="240" w:lineRule="auto"/>
              <w:rPr>
                <w:rFonts w:cs="Calibri"/>
                <w:color w:val="000000"/>
              </w:rPr>
            </w:pPr>
            <w:r w:rsidRPr="001F7D1D">
              <w:rPr>
                <w:rFonts w:cs="Calibri"/>
                <w:color w:val="000000"/>
              </w:rPr>
              <w:t xml:space="preserve">Tot. Verkrijgings- of </w:t>
            </w:r>
            <w:proofErr w:type="spellStart"/>
            <w:r w:rsidRPr="001F7D1D">
              <w:rPr>
                <w:rFonts w:cs="Calibri"/>
                <w:color w:val="000000"/>
              </w:rPr>
              <w:t>vervaard.prijs</w:t>
            </w:r>
            <w:proofErr w:type="spellEnd"/>
            <w:r w:rsidRPr="001F7D1D">
              <w:rPr>
                <w:rFonts w:cs="Calibri"/>
                <w:color w:val="000000"/>
              </w:rPr>
              <w:t xml:space="preserve"> bouwclaims</w:t>
            </w:r>
          </w:p>
        </w:tc>
      </w:tr>
      <w:tr w:rsidR="008E1B6A" w:rsidRPr="001F7D1D" w14:paraId="6CB15951"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063ECD11" w14:textId="77777777" w:rsidR="008E1B6A" w:rsidRPr="001F7D1D" w:rsidRDefault="008E1B6A" w:rsidP="009732EF">
            <w:pPr>
              <w:spacing w:line="240" w:lineRule="auto"/>
              <w:rPr>
                <w:rFonts w:cs="Calibri"/>
                <w:color w:val="000000"/>
              </w:rPr>
            </w:pPr>
            <w:r w:rsidRPr="001F7D1D">
              <w:rPr>
                <w:rFonts w:cs="Calibri"/>
                <w:color w:val="000000"/>
              </w:rPr>
              <w:t>ND_0105019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324DC5FD" w14:textId="77777777" w:rsidR="008E1B6A" w:rsidRPr="001F7D1D" w:rsidRDefault="008E1B6A" w:rsidP="009732EF">
            <w:pPr>
              <w:spacing w:line="240" w:lineRule="auto"/>
              <w:rPr>
                <w:rFonts w:cs="Calibri"/>
                <w:color w:val="000000"/>
              </w:rPr>
            </w:pPr>
            <w:r w:rsidRPr="001F7D1D">
              <w:rPr>
                <w:rFonts w:cs="Calibri"/>
                <w:color w:val="000000"/>
              </w:rPr>
              <w:t xml:space="preserve">Tot. Verkrijgings- of </w:t>
            </w:r>
            <w:proofErr w:type="spellStart"/>
            <w:r w:rsidRPr="001F7D1D">
              <w:rPr>
                <w:rFonts w:cs="Calibri"/>
                <w:color w:val="000000"/>
              </w:rPr>
              <w:t>vervaard.prijs</w:t>
            </w:r>
            <w:proofErr w:type="spellEnd"/>
            <w:r w:rsidRPr="001F7D1D">
              <w:rPr>
                <w:rFonts w:cs="Calibri"/>
                <w:color w:val="000000"/>
              </w:rPr>
              <w:t xml:space="preserve"> bouwclaims</w:t>
            </w:r>
          </w:p>
        </w:tc>
      </w:tr>
      <w:tr w:rsidR="008E1B6A" w:rsidRPr="001F7D1D" w14:paraId="234BDF97"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6ABC7388" w14:textId="77777777" w:rsidR="008E1B6A" w:rsidRPr="001F7D1D" w:rsidRDefault="008E1B6A" w:rsidP="009732EF">
            <w:pPr>
              <w:spacing w:line="240" w:lineRule="auto"/>
              <w:rPr>
                <w:rFonts w:cs="Calibri"/>
                <w:color w:val="000000"/>
              </w:rPr>
            </w:pPr>
            <w:r w:rsidRPr="001F7D1D">
              <w:rPr>
                <w:rFonts w:cs="Calibri"/>
                <w:color w:val="000000"/>
              </w:rPr>
              <w:t>ND_0110019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5AA91307"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w:t>
            </w:r>
          </w:p>
        </w:tc>
      </w:tr>
      <w:tr w:rsidR="008E1B6A" w:rsidRPr="001F7D1D" w14:paraId="4052EFC9"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30CD7AD9" w14:textId="77777777" w:rsidR="008E1B6A" w:rsidRPr="001F7D1D" w:rsidRDefault="008E1B6A" w:rsidP="009732EF">
            <w:pPr>
              <w:spacing w:line="240" w:lineRule="auto"/>
              <w:rPr>
                <w:rFonts w:cs="Calibri"/>
                <w:color w:val="000000"/>
              </w:rPr>
            </w:pPr>
            <w:r w:rsidRPr="001F7D1D">
              <w:rPr>
                <w:rFonts w:cs="Calibri"/>
                <w:color w:val="000000"/>
              </w:rPr>
              <w:t>ND_0201019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55EEAC40"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 terreinen</w:t>
            </w:r>
          </w:p>
        </w:tc>
      </w:tr>
      <w:tr w:rsidR="008E1B6A" w:rsidRPr="001F7D1D" w14:paraId="55B61C59"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8C5D85F" w14:textId="77777777" w:rsidR="008E1B6A" w:rsidRPr="001F7D1D" w:rsidRDefault="008E1B6A" w:rsidP="009732EF">
            <w:pPr>
              <w:spacing w:line="240" w:lineRule="auto"/>
              <w:rPr>
                <w:rFonts w:cs="Calibri"/>
                <w:color w:val="000000"/>
              </w:rPr>
            </w:pPr>
            <w:r w:rsidRPr="001F7D1D">
              <w:rPr>
                <w:rFonts w:cs="Calibri"/>
                <w:color w:val="000000"/>
              </w:rPr>
              <w:t>ND_0202019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690A92FE"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vervaard.prijs</w:t>
            </w:r>
            <w:proofErr w:type="spellEnd"/>
            <w:r w:rsidRPr="001F7D1D">
              <w:rPr>
                <w:rFonts w:cs="Calibri"/>
                <w:color w:val="000000"/>
              </w:rPr>
              <w:t xml:space="preserve"> bedrijfsgebouwen</w:t>
            </w:r>
          </w:p>
        </w:tc>
      </w:tr>
      <w:tr w:rsidR="008E1B6A" w:rsidRPr="001F7D1D" w14:paraId="246CE50E"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66A68C2" w14:textId="77777777" w:rsidR="008E1B6A" w:rsidRPr="001F7D1D" w:rsidRDefault="008E1B6A" w:rsidP="009732EF">
            <w:pPr>
              <w:spacing w:line="240" w:lineRule="auto"/>
              <w:rPr>
                <w:rFonts w:cs="Calibri"/>
                <w:color w:val="000000"/>
              </w:rPr>
            </w:pPr>
            <w:r w:rsidRPr="001F7D1D">
              <w:rPr>
                <w:rFonts w:cs="Calibri"/>
                <w:color w:val="000000"/>
              </w:rPr>
              <w:t>ND_0203019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7B41BFED"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 verbouwingen</w:t>
            </w:r>
          </w:p>
        </w:tc>
      </w:tr>
      <w:tr w:rsidR="008E1B6A" w:rsidRPr="001F7D1D" w14:paraId="6CCDEBE9"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009C0A9A" w14:textId="77777777" w:rsidR="008E1B6A" w:rsidRPr="001F7D1D" w:rsidRDefault="008E1B6A" w:rsidP="009732EF">
            <w:pPr>
              <w:spacing w:line="240" w:lineRule="auto"/>
              <w:rPr>
                <w:rFonts w:cs="Calibri"/>
                <w:color w:val="000000"/>
              </w:rPr>
            </w:pPr>
            <w:r w:rsidRPr="001F7D1D">
              <w:rPr>
                <w:rFonts w:cs="Calibri"/>
                <w:color w:val="000000"/>
              </w:rPr>
              <w:t>ND_0210019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7D4F787A"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w:t>
            </w:r>
            <w:proofErr w:type="spellEnd"/>
            <w:r w:rsidRPr="001F7D1D">
              <w:rPr>
                <w:rFonts w:cs="Calibri"/>
                <w:color w:val="000000"/>
              </w:rPr>
              <w:t xml:space="preserve">..prijs machines en </w:t>
            </w:r>
            <w:proofErr w:type="spellStart"/>
            <w:r w:rsidRPr="001F7D1D">
              <w:rPr>
                <w:rFonts w:cs="Calibri"/>
                <w:color w:val="000000"/>
              </w:rPr>
              <w:t>instal</w:t>
            </w:r>
            <w:proofErr w:type="spellEnd"/>
            <w:r w:rsidRPr="001F7D1D">
              <w:rPr>
                <w:rFonts w:cs="Calibri"/>
                <w:color w:val="000000"/>
              </w:rPr>
              <w:t>.</w:t>
            </w:r>
          </w:p>
        </w:tc>
      </w:tr>
      <w:tr w:rsidR="008E1B6A" w:rsidRPr="001F7D1D" w14:paraId="5E01E9F6"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32E03E4F" w14:textId="77777777" w:rsidR="008E1B6A" w:rsidRPr="001F7D1D" w:rsidRDefault="008E1B6A" w:rsidP="009732EF">
            <w:pPr>
              <w:spacing w:line="240" w:lineRule="auto"/>
              <w:rPr>
                <w:rFonts w:cs="Calibri"/>
                <w:color w:val="000000"/>
              </w:rPr>
            </w:pPr>
            <w:r w:rsidRPr="001F7D1D">
              <w:rPr>
                <w:rFonts w:cs="Calibri"/>
                <w:color w:val="000000"/>
              </w:rPr>
              <w:t>ND_0214019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5FC32F7E" w14:textId="77777777" w:rsidR="008E1B6A" w:rsidRPr="001F7D1D" w:rsidRDefault="008E1B6A" w:rsidP="009732EF">
            <w:pPr>
              <w:spacing w:line="240" w:lineRule="auto"/>
              <w:rPr>
                <w:rFonts w:cs="Calibri"/>
                <w:color w:val="000000"/>
              </w:rPr>
            </w:pPr>
            <w:r w:rsidRPr="001F7D1D">
              <w:rPr>
                <w:rFonts w:cs="Calibri"/>
                <w:color w:val="000000"/>
              </w:rPr>
              <w:t>Verkrijg./</w:t>
            </w:r>
            <w:proofErr w:type="spellStart"/>
            <w:r w:rsidRPr="001F7D1D">
              <w:rPr>
                <w:rFonts w:cs="Calibri"/>
                <w:color w:val="000000"/>
              </w:rPr>
              <w:t>vervaard.prijs</w:t>
            </w:r>
            <w:proofErr w:type="spellEnd"/>
            <w:r w:rsidRPr="001F7D1D">
              <w:rPr>
                <w:rFonts w:cs="Calibri"/>
                <w:color w:val="000000"/>
              </w:rPr>
              <w:t xml:space="preserve"> andere vaste </w:t>
            </w:r>
            <w:proofErr w:type="spellStart"/>
            <w:r w:rsidRPr="001F7D1D">
              <w:rPr>
                <w:rFonts w:cs="Calibri"/>
                <w:color w:val="000000"/>
              </w:rPr>
              <w:t>bedrijfsmid</w:t>
            </w:r>
            <w:proofErr w:type="spellEnd"/>
            <w:r w:rsidRPr="001F7D1D">
              <w:rPr>
                <w:rFonts w:cs="Calibri"/>
                <w:color w:val="000000"/>
              </w:rPr>
              <w:t>.</w:t>
            </w:r>
          </w:p>
        </w:tc>
      </w:tr>
      <w:tr w:rsidR="008E1B6A" w:rsidRPr="001F7D1D" w14:paraId="70D646AC"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0A795F82" w14:textId="77777777" w:rsidR="008E1B6A" w:rsidRPr="001F7D1D" w:rsidRDefault="008E1B6A" w:rsidP="009732EF">
            <w:pPr>
              <w:spacing w:line="240" w:lineRule="auto"/>
              <w:rPr>
                <w:rFonts w:cs="Calibri"/>
                <w:color w:val="000000"/>
              </w:rPr>
            </w:pPr>
            <w:r w:rsidRPr="001F7D1D">
              <w:rPr>
                <w:rFonts w:cs="Calibri"/>
                <w:color w:val="000000"/>
              </w:rPr>
              <w:t>ND_0215019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6D51A93C"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 inventaris</w:t>
            </w:r>
          </w:p>
        </w:tc>
      </w:tr>
      <w:tr w:rsidR="008E1B6A" w:rsidRPr="001F7D1D" w14:paraId="305007B8"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676239A1" w14:textId="77777777" w:rsidR="008E1B6A" w:rsidRPr="001F7D1D" w:rsidRDefault="008E1B6A" w:rsidP="009732EF">
            <w:pPr>
              <w:spacing w:line="240" w:lineRule="auto"/>
              <w:rPr>
                <w:rFonts w:cs="Calibri"/>
                <w:color w:val="000000"/>
              </w:rPr>
            </w:pPr>
            <w:r w:rsidRPr="001F7D1D">
              <w:rPr>
                <w:rFonts w:cs="Calibri"/>
                <w:color w:val="000000"/>
              </w:rPr>
              <w:t>ND_0213019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3E49CD26"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verv.prijs</w:t>
            </w:r>
            <w:proofErr w:type="spellEnd"/>
            <w:r w:rsidRPr="001F7D1D">
              <w:rPr>
                <w:rFonts w:cs="Calibri"/>
                <w:color w:val="000000"/>
              </w:rPr>
              <w:t xml:space="preserve"> auto's en transport</w:t>
            </w:r>
          </w:p>
        </w:tc>
      </w:tr>
      <w:tr w:rsidR="008E1B6A" w:rsidRPr="001F7D1D" w14:paraId="62961322"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0944DA51" w14:textId="77777777" w:rsidR="008E1B6A" w:rsidRPr="001F7D1D" w:rsidRDefault="008E1B6A" w:rsidP="009732EF">
            <w:pPr>
              <w:spacing w:line="240" w:lineRule="auto"/>
              <w:rPr>
                <w:rFonts w:cs="Calibri"/>
                <w:color w:val="000000"/>
              </w:rPr>
            </w:pPr>
            <w:r w:rsidRPr="001F7D1D">
              <w:rPr>
                <w:rFonts w:cs="Calibri"/>
                <w:color w:val="000000"/>
              </w:rPr>
              <w:t>ND_0209019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3177F8F1" w14:textId="77777777" w:rsidR="008E1B6A" w:rsidRPr="001F7D1D" w:rsidRDefault="008E1B6A" w:rsidP="009732EF">
            <w:pPr>
              <w:spacing w:line="240" w:lineRule="auto"/>
              <w:rPr>
                <w:rFonts w:cs="Calibri"/>
                <w:color w:val="000000"/>
              </w:rPr>
            </w:pPr>
            <w:r w:rsidRPr="001F7D1D">
              <w:rPr>
                <w:rFonts w:cs="Calibri"/>
                <w:color w:val="000000"/>
              </w:rPr>
              <w:t xml:space="preserve">Verkrijgings- of vervaardigingsprijs </w:t>
            </w:r>
            <w:proofErr w:type="spellStart"/>
            <w:r w:rsidRPr="001F7D1D">
              <w:rPr>
                <w:rFonts w:cs="Calibri"/>
                <w:color w:val="000000"/>
              </w:rPr>
              <w:t>huurdersInv</w:t>
            </w:r>
            <w:proofErr w:type="spellEnd"/>
            <w:r w:rsidRPr="001F7D1D">
              <w:rPr>
                <w:rFonts w:cs="Calibri"/>
                <w:color w:val="000000"/>
              </w:rPr>
              <w:t>.</w:t>
            </w:r>
          </w:p>
        </w:tc>
      </w:tr>
      <w:tr w:rsidR="008E1B6A" w:rsidRPr="001F7D1D" w14:paraId="037552B2"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3268FA89" w14:textId="77777777" w:rsidR="008E1B6A" w:rsidRPr="001F7D1D" w:rsidRDefault="008E1B6A" w:rsidP="009732EF">
            <w:pPr>
              <w:spacing w:line="240" w:lineRule="auto"/>
              <w:rPr>
                <w:rFonts w:cs="Calibri"/>
                <w:color w:val="000000"/>
              </w:rPr>
            </w:pPr>
            <w:r w:rsidRPr="001F7D1D">
              <w:rPr>
                <w:rFonts w:cs="Calibri"/>
                <w:color w:val="000000"/>
              </w:rPr>
              <w:t>ND_0218019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006024ED"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vervaard.prijs</w:t>
            </w:r>
            <w:proofErr w:type="spellEnd"/>
            <w:r w:rsidRPr="001F7D1D">
              <w:rPr>
                <w:rFonts w:cs="Calibri"/>
                <w:color w:val="000000"/>
              </w:rPr>
              <w:t xml:space="preserve"> </w:t>
            </w:r>
            <w:proofErr w:type="spellStart"/>
            <w:r w:rsidRPr="001F7D1D">
              <w:rPr>
                <w:rFonts w:cs="Calibri"/>
                <w:color w:val="000000"/>
              </w:rPr>
              <w:t>tdv</w:t>
            </w:r>
            <w:proofErr w:type="spellEnd"/>
            <w:r w:rsidRPr="001F7D1D">
              <w:rPr>
                <w:rFonts w:cs="Calibri"/>
                <w:color w:val="000000"/>
              </w:rPr>
              <w:t xml:space="preserve"> de </w:t>
            </w:r>
            <w:proofErr w:type="spellStart"/>
            <w:r w:rsidRPr="001F7D1D">
              <w:rPr>
                <w:rFonts w:cs="Calibri"/>
                <w:color w:val="000000"/>
              </w:rPr>
              <w:t>expl</w:t>
            </w:r>
            <w:proofErr w:type="spellEnd"/>
            <w:r w:rsidRPr="001F7D1D">
              <w:rPr>
                <w:rFonts w:cs="Calibri"/>
                <w:color w:val="000000"/>
              </w:rPr>
              <w:t>.</w:t>
            </w:r>
          </w:p>
        </w:tc>
      </w:tr>
      <w:tr w:rsidR="008E1B6A" w:rsidRPr="001F7D1D" w14:paraId="7424ADF5"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6F22BCA" w14:textId="77777777" w:rsidR="008E1B6A" w:rsidRPr="001F7D1D" w:rsidRDefault="008E1B6A" w:rsidP="009732EF">
            <w:pPr>
              <w:spacing w:line="240" w:lineRule="auto"/>
              <w:rPr>
                <w:rFonts w:cs="Calibri"/>
                <w:color w:val="000000"/>
              </w:rPr>
            </w:pPr>
            <w:r w:rsidRPr="001F7D1D">
              <w:rPr>
                <w:rFonts w:cs="Calibri"/>
                <w:color w:val="000000"/>
              </w:rPr>
              <w:t>ND_0224019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5386C447"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2498C9B4"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3E328BDC" w14:textId="77777777" w:rsidR="008E1B6A" w:rsidRPr="001F7D1D" w:rsidRDefault="008E1B6A" w:rsidP="009732EF">
            <w:pPr>
              <w:spacing w:line="240" w:lineRule="auto"/>
              <w:rPr>
                <w:rFonts w:cs="Calibri"/>
                <w:color w:val="000000"/>
              </w:rPr>
            </w:pPr>
            <w:r w:rsidRPr="001F7D1D">
              <w:rPr>
                <w:rFonts w:cs="Calibri"/>
                <w:color w:val="000000"/>
              </w:rPr>
              <w:t>ND_0224119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342C5A81"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2C8E10DE"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147EB2C5" w14:textId="77777777" w:rsidR="008E1B6A" w:rsidRPr="001F7D1D" w:rsidRDefault="008E1B6A" w:rsidP="009732EF">
            <w:pPr>
              <w:spacing w:line="240" w:lineRule="auto"/>
              <w:rPr>
                <w:rFonts w:cs="Calibri"/>
                <w:color w:val="000000"/>
              </w:rPr>
            </w:pPr>
            <w:r w:rsidRPr="001F7D1D">
              <w:rPr>
                <w:rFonts w:cs="Calibri"/>
                <w:color w:val="000000"/>
              </w:rPr>
              <w:t>ND_0224219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5B9CE1C4" w14:textId="77777777" w:rsidR="008E1B6A" w:rsidRPr="001F7D1D" w:rsidRDefault="008E1B6A" w:rsidP="009732EF">
            <w:pPr>
              <w:spacing w:line="240" w:lineRule="auto"/>
              <w:rPr>
                <w:rFonts w:cs="Calibri"/>
                <w:color w:val="000000"/>
              </w:rPr>
            </w:pPr>
            <w:r w:rsidRPr="001F7D1D">
              <w:rPr>
                <w:rFonts w:cs="Calibri"/>
                <w:color w:val="000000"/>
              </w:rPr>
              <w:t xml:space="preserve">Kostprijs </w:t>
            </w:r>
            <w:proofErr w:type="spellStart"/>
            <w:r w:rsidRPr="001F7D1D">
              <w:rPr>
                <w:rFonts w:cs="Calibri"/>
                <w:color w:val="000000"/>
              </w:rPr>
              <w:t>vastgoedb</w:t>
            </w:r>
            <w:proofErr w:type="spellEnd"/>
            <w:r w:rsidRPr="001F7D1D">
              <w:rPr>
                <w:rFonts w:cs="Calibri"/>
                <w:color w:val="000000"/>
              </w:rPr>
              <w:t xml:space="preserve">. in </w:t>
            </w:r>
            <w:proofErr w:type="spellStart"/>
            <w:r w:rsidRPr="001F7D1D">
              <w:rPr>
                <w:rFonts w:cs="Calibri"/>
                <w:color w:val="000000"/>
              </w:rPr>
              <w:t>ontw</w:t>
            </w:r>
            <w:proofErr w:type="spellEnd"/>
            <w:r w:rsidRPr="001F7D1D">
              <w:rPr>
                <w:rFonts w:cs="Calibri"/>
                <w:color w:val="000000"/>
              </w:rPr>
              <w:t>. Verbetering</w:t>
            </w:r>
          </w:p>
        </w:tc>
      </w:tr>
      <w:tr w:rsidR="008E1B6A" w:rsidRPr="001F7D1D" w14:paraId="08F4CA69"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6129E75E" w14:textId="77777777" w:rsidR="008E1B6A" w:rsidRPr="001F7D1D" w:rsidRDefault="008E1B6A" w:rsidP="009732EF">
            <w:pPr>
              <w:spacing w:line="240" w:lineRule="auto"/>
              <w:rPr>
                <w:rFonts w:cs="Calibri"/>
                <w:color w:val="000000"/>
              </w:rPr>
            </w:pPr>
            <w:r w:rsidRPr="001F7D1D">
              <w:rPr>
                <w:rFonts w:cs="Calibri"/>
                <w:color w:val="000000"/>
              </w:rPr>
              <w:t>ND_0224319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1F9DEF5F"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1454B69E"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3205C8C8" w14:textId="77777777" w:rsidR="008E1B6A" w:rsidRPr="001F7D1D" w:rsidRDefault="008E1B6A" w:rsidP="009732EF">
            <w:pPr>
              <w:spacing w:line="240" w:lineRule="auto"/>
              <w:rPr>
                <w:rFonts w:cs="Calibri"/>
                <w:color w:val="000000"/>
              </w:rPr>
            </w:pPr>
            <w:r w:rsidRPr="001F7D1D">
              <w:rPr>
                <w:rFonts w:cs="Calibri"/>
                <w:color w:val="000000"/>
              </w:rPr>
              <w:t>ND_0224519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22F461B2"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6C9EF23E"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10EE93C8" w14:textId="77777777" w:rsidR="008E1B6A" w:rsidRPr="001F7D1D" w:rsidRDefault="008E1B6A" w:rsidP="009732EF">
            <w:pPr>
              <w:spacing w:line="240" w:lineRule="auto"/>
              <w:rPr>
                <w:rFonts w:cs="Calibri"/>
                <w:color w:val="000000"/>
              </w:rPr>
            </w:pPr>
            <w:r w:rsidRPr="001F7D1D">
              <w:rPr>
                <w:rFonts w:cs="Calibri"/>
                <w:color w:val="000000"/>
              </w:rPr>
              <w:t>ND_0224619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2BA824F7"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3309B526"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28C01E8C" w14:textId="77777777" w:rsidR="008E1B6A" w:rsidRPr="001F7D1D" w:rsidRDefault="008E1B6A" w:rsidP="009732EF">
            <w:pPr>
              <w:spacing w:line="240" w:lineRule="auto"/>
              <w:rPr>
                <w:rFonts w:cs="Calibri"/>
                <w:color w:val="000000"/>
              </w:rPr>
            </w:pPr>
            <w:r w:rsidRPr="001F7D1D">
              <w:rPr>
                <w:rFonts w:cs="Calibri"/>
                <w:color w:val="000000"/>
              </w:rPr>
              <w:t>ND_0225019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6D60BB98" w14:textId="77777777" w:rsidR="008E1B6A" w:rsidRPr="001F7D1D" w:rsidRDefault="008E1B6A" w:rsidP="009732EF">
            <w:pPr>
              <w:spacing w:line="240" w:lineRule="auto"/>
              <w:rPr>
                <w:rFonts w:cs="Calibri"/>
                <w:color w:val="000000"/>
              </w:rPr>
            </w:pPr>
            <w:r w:rsidRPr="001F7D1D">
              <w:rPr>
                <w:rFonts w:cs="Calibri"/>
                <w:color w:val="000000"/>
              </w:rPr>
              <w:t>Kostprijs DAEB-vastgoed in exploitatie</w:t>
            </w:r>
          </w:p>
        </w:tc>
      </w:tr>
      <w:tr w:rsidR="008E1B6A" w:rsidRPr="001F7D1D" w14:paraId="7B61AC0A"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16774142" w14:textId="77777777" w:rsidR="008E1B6A" w:rsidRPr="001F7D1D" w:rsidRDefault="008E1B6A" w:rsidP="009732EF">
            <w:pPr>
              <w:spacing w:line="240" w:lineRule="auto"/>
              <w:rPr>
                <w:rFonts w:cs="Calibri"/>
                <w:color w:val="000000"/>
              </w:rPr>
            </w:pPr>
            <w:r w:rsidRPr="001F7D1D">
              <w:rPr>
                <w:rFonts w:cs="Calibri"/>
                <w:color w:val="000000"/>
              </w:rPr>
              <w:t>ND_0225119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780F3B45"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34CEA5D1"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6D120413" w14:textId="77777777" w:rsidR="008E1B6A" w:rsidRPr="001F7D1D" w:rsidRDefault="008E1B6A" w:rsidP="009732EF">
            <w:pPr>
              <w:spacing w:line="240" w:lineRule="auto"/>
              <w:rPr>
                <w:rFonts w:cs="Calibri"/>
                <w:color w:val="000000"/>
              </w:rPr>
            </w:pPr>
            <w:r w:rsidRPr="001F7D1D">
              <w:rPr>
                <w:rFonts w:cs="Calibri"/>
                <w:color w:val="000000"/>
              </w:rPr>
              <w:t>ND_0226019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67334443" w14:textId="77777777" w:rsidR="008E1B6A" w:rsidRPr="001F7D1D" w:rsidRDefault="008E1B6A" w:rsidP="009732EF">
            <w:pPr>
              <w:spacing w:line="240" w:lineRule="auto"/>
              <w:rPr>
                <w:rFonts w:cs="Calibri"/>
                <w:color w:val="000000"/>
              </w:rPr>
            </w:pPr>
            <w:r w:rsidRPr="001F7D1D">
              <w:rPr>
                <w:rFonts w:cs="Calibri"/>
                <w:color w:val="000000"/>
              </w:rPr>
              <w:t>Kostprijs Niet-DAEB--vastgoed in exploitatie</w:t>
            </w:r>
          </w:p>
        </w:tc>
      </w:tr>
      <w:tr w:rsidR="008E1B6A" w:rsidRPr="001F7D1D" w14:paraId="3345297A"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76BC16D8" w14:textId="77777777" w:rsidR="008E1B6A" w:rsidRPr="001F7D1D" w:rsidRDefault="008E1B6A" w:rsidP="009732EF">
            <w:pPr>
              <w:spacing w:line="240" w:lineRule="auto"/>
              <w:rPr>
                <w:rFonts w:cs="Calibri"/>
                <w:color w:val="000000"/>
              </w:rPr>
            </w:pPr>
            <w:r w:rsidRPr="001F7D1D">
              <w:rPr>
                <w:rFonts w:cs="Calibri"/>
                <w:color w:val="000000"/>
              </w:rPr>
              <w:t>ND_0226119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28C54718"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6B983120"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7F550B47" w14:textId="77777777" w:rsidR="008E1B6A" w:rsidRPr="001F7D1D" w:rsidRDefault="008E1B6A" w:rsidP="009732EF">
            <w:pPr>
              <w:spacing w:line="240" w:lineRule="auto"/>
              <w:rPr>
                <w:rFonts w:cs="Calibri"/>
                <w:color w:val="000000"/>
              </w:rPr>
            </w:pPr>
            <w:r w:rsidRPr="001F7D1D">
              <w:rPr>
                <w:rFonts w:cs="Calibri"/>
                <w:color w:val="000000"/>
              </w:rPr>
              <w:t>ND_0227019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7C9E9A73"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vervaard.prijs</w:t>
            </w:r>
            <w:proofErr w:type="spellEnd"/>
            <w:r w:rsidRPr="001F7D1D">
              <w:rPr>
                <w:rFonts w:cs="Calibri"/>
                <w:color w:val="000000"/>
              </w:rPr>
              <w:t xml:space="preserve"> </w:t>
            </w:r>
            <w:proofErr w:type="spellStart"/>
            <w:r w:rsidRPr="001F7D1D">
              <w:rPr>
                <w:rFonts w:cs="Calibri"/>
                <w:color w:val="000000"/>
              </w:rPr>
              <w:t>onr</w:t>
            </w:r>
            <w:proofErr w:type="spellEnd"/>
            <w:r w:rsidRPr="001F7D1D">
              <w:rPr>
                <w:rFonts w:cs="Calibri"/>
                <w:color w:val="000000"/>
              </w:rPr>
              <w:t xml:space="preserve">. zaken </w:t>
            </w:r>
            <w:proofErr w:type="spellStart"/>
            <w:r w:rsidRPr="001F7D1D">
              <w:rPr>
                <w:rFonts w:cs="Calibri"/>
                <w:color w:val="000000"/>
              </w:rPr>
              <w:t>vov</w:t>
            </w:r>
            <w:proofErr w:type="spellEnd"/>
          </w:p>
        </w:tc>
      </w:tr>
      <w:tr w:rsidR="008E1B6A" w:rsidRPr="001F7D1D" w14:paraId="76C1ABC7"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8A18280" w14:textId="77777777" w:rsidR="008E1B6A" w:rsidRPr="001F7D1D" w:rsidRDefault="008E1B6A" w:rsidP="009732EF">
            <w:pPr>
              <w:spacing w:line="240" w:lineRule="auto"/>
              <w:rPr>
                <w:rFonts w:cs="Calibri"/>
                <w:color w:val="000000"/>
              </w:rPr>
            </w:pPr>
            <w:r w:rsidRPr="001F7D1D">
              <w:rPr>
                <w:rFonts w:cs="Calibri"/>
                <w:color w:val="000000"/>
              </w:rPr>
              <w:t>ND_0330999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7718354C" w14:textId="77777777" w:rsidR="008E1B6A" w:rsidRPr="001F7D1D" w:rsidRDefault="008E1B6A" w:rsidP="009732EF">
            <w:pPr>
              <w:spacing w:line="240" w:lineRule="auto"/>
              <w:rPr>
                <w:rFonts w:cs="Calibri"/>
                <w:color w:val="000000"/>
              </w:rPr>
            </w:pPr>
            <w:r w:rsidRPr="001F7D1D">
              <w:rPr>
                <w:rFonts w:cs="Calibri"/>
                <w:color w:val="000000"/>
              </w:rPr>
              <w:t>Interne lening</w:t>
            </w:r>
          </w:p>
        </w:tc>
      </w:tr>
    </w:tbl>
    <w:p w14:paraId="7EE7E534" w14:textId="77777777" w:rsidR="008E1B6A" w:rsidRPr="001F7D1D" w:rsidRDefault="008E1B6A" w:rsidP="008E1B6A"/>
    <w:p w14:paraId="2150FC18" w14:textId="77777777" w:rsidR="008E1B6A" w:rsidRDefault="008E1B6A" w:rsidP="006D4697">
      <w:pPr>
        <w:pStyle w:val="Heading2"/>
      </w:pPr>
      <w:r>
        <w:t>Rekeningen omnummeren en hernoemen</w:t>
      </w:r>
    </w:p>
    <w:p w14:paraId="3AE3F677" w14:textId="77777777" w:rsidR="008E1B6A" w:rsidRDefault="008E1B6A" w:rsidP="00965808">
      <w:pPr>
        <w:spacing w:after="120"/>
      </w:pPr>
      <w:r>
        <w:t xml:space="preserve">De rekeningen in de onderstaande tabel dienen omgenummerd te worden. Ook dient de naam van de rekeningen aangepast te worden. U dient deze aanpassingen handmatig door te voeren. </w:t>
      </w:r>
    </w:p>
    <w:tbl>
      <w:tblPr>
        <w:tblW w:w="8012" w:type="dxa"/>
        <w:tblLook w:val="04A0" w:firstRow="1" w:lastRow="0" w:firstColumn="1" w:lastColumn="0" w:noHBand="0" w:noVBand="1"/>
      </w:tblPr>
      <w:tblGrid>
        <w:gridCol w:w="1548"/>
        <w:gridCol w:w="1736"/>
        <w:gridCol w:w="4728"/>
      </w:tblGrid>
      <w:tr w:rsidR="008E1B6A" w:rsidRPr="006D79B6" w14:paraId="2567CE98"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4472C4" w:fill="4472C4"/>
            <w:noWrap/>
            <w:vAlign w:val="bottom"/>
            <w:hideMark/>
          </w:tcPr>
          <w:p w14:paraId="56731396" w14:textId="77777777" w:rsidR="008E1B6A" w:rsidRPr="006D79B6" w:rsidRDefault="008E1B6A" w:rsidP="009732EF">
            <w:pPr>
              <w:spacing w:line="240" w:lineRule="auto"/>
              <w:rPr>
                <w:rFonts w:cs="Calibri"/>
                <w:b/>
                <w:bCs/>
                <w:color w:val="FFFFFF"/>
              </w:rPr>
            </w:pPr>
            <w:r w:rsidRPr="006D79B6">
              <w:rPr>
                <w:rFonts w:cs="Calibri"/>
                <w:b/>
                <w:bCs/>
                <w:color w:val="FFFFFF"/>
              </w:rPr>
              <w:t>Oud nummer</w:t>
            </w:r>
          </w:p>
        </w:tc>
        <w:tc>
          <w:tcPr>
            <w:tcW w:w="1736" w:type="dxa"/>
            <w:tcBorders>
              <w:top w:val="single" w:sz="4" w:space="0" w:color="8EA9DB"/>
              <w:left w:val="nil"/>
              <w:bottom w:val="single" w:sz="4" w:space="0" w:color="8EA9DB"/>
              <w:right w:val="nil"/>
            </w:tcBorders>
            <w:shd w:val="clear" w:color="4472C4" w:fill="4472C4"/>
            <w:noWrap/>
            <w:vAlign w:val="bottom"/>
            <w:hideMark/>
          </w:tcPr>
          <w:p w14:paraId="17C351F6" w14:textId="77777777" w:rsidR="008E1B6A" w:rsidRPr="006D79B6" w:rsidRDefault="008E1B6A" w:rsidP="009732EF">
            <w:pPr>
              <w:spacing w:line="240" w:lineRule="auto"/>
              <w:rPr>
                <w:rFonts w:cs="Calibri"/>
                <w:b/>
                <w:bCs/>
                <w:color w:val="FFFFFF"/>
              </w:rPr>
            </w:pPr>
            <w:r w:rsidRPr="006D79B6">
              <w:rPr>
                <w:rFonts w:cs="Calibri"/>
                <w:b/>
                <w:bCs/>
                <w:color w:val="FFFFFF"/>
              </w:rPr>
              <w:t>Nieuw nummer</w:t>
            </w:r>
          </w:p>
        </w:tc>
        <w:tc>
          <w:tcPr>
            <w:tcW w:w="4728" w:type="dxa"/>
            <w:tcBorders>
              <w:top w:val="single" w:sz="4" w:space="0" w:color="8EA9DB"/>
              <w:left w:val="nil"/>
              <w:bottom w:val="single" w:sz="4" w:space="0" w:color="8EA9DB"/>
              <w:right w:val="single" w:sz="4" w:space="0" w:color="8EA9DB"/>
            </w:tcBorders>
            <w:shd w:val="clear" w:color="4472C4" w:fill="4472C4"/>
            <w:noWrap/>
            <w:vAlign w:val="bottom"/>
            <w:hideMark/>
          </w:tcPr>
          <w:p w14:paraId="3B2C167F" w14:textId="77777777" w:rsidR="008E1B6A" w:rsidRPr="006D79B6" w:rsidRDefault="008E1B6A" w:rsidP="009732EF">
            <w:pPr>
              <w:spacing w:line="240" w:lineRule="auto"/>
              <w:rPr>
                <w:rFonts w:cs="Calibri"/>
                <w:b/>
                <w:bCs/>
                <w:color w:val="FFFFFF"/>
              </w:rPr>
            </w:pPr>
            <w:r w:rsidRPr="006D79B6">
              <w:rPr>
                <w:rFonts w:cs="Calibri"/>
                <w:b/>
                <w:bCs/>
                <w:color w:val="FFFFFF"/>
              </w:rPr>
              <w:t>Nieuw Naam</w:t>
            </w:r>
          </w:p>
        </w:tc>
      </w:tr>
      <w:tr w:rsidR="008E1B6A" w:rsidRPr="006D79B6" w14:paraId="5FBC9231"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1A6D6980" w14:textId="77777777" w:rsidR="008E1B6A" w:rsidRPr="006D79B6" w:rsidRDefault="008E1B6A" w:rsidP="009732EF">
            <w:pPr>
              <w:spacing w:line="240" w:lineRule="auto"/>
              <w:rPr>
                <w:rFonts w:cs="Calibri"/>
                <w:color w:val="000000"/>
              </w:rPr>
            </w:pPr>
            <w:r w:rsidRPr="006D79B6">
              <w:rPr>
                <w:rFonts w:cs="Calibri"/>
                <w:color w:val="000000"/>
              </w:rPr>
              <w:t>0806231</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72750387" w14:textId="77777777" w:rsidR="008E1B6A" w:rsidRPr="006D79B6" w:rsidRDefault="008E1B6A" w:rsidP="009732EF">
            <w:pPr>
              <w:spacing w:line="240" w:lineRule="auto"/>
              <w:rPr>
                <w:rFonts w:cs="Calibri"/>
                <w:color w:val="000000"/>
              </w:rPr>
            </w:pPr>
            <w:r w:rsidRPr="006D79B6">
              <w:rPr>
                <w:rFonts w:cs="Calibri"/>
                <w:color w:val="000000"/>
              </w:rPr>
              <w:t>0806231.01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0E153C72"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29134F8E"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60414527" w14:textId="77777777" w:rsidR="008E1B6A" w:rsidRPr="006D79B6" w:rsidRDefault="008E1B6A" w:rsidP="009732EF">
            <w:pPr>
              <w:spacing w:line="240" w:lineRule="auto"/>
              <w:rPr>
                <w:rFonts w:cs="Calibri"/>
                <w:color w:val="000000"/>
              </w:rPr>
            </w:pPr>
            <w:r w:rsidRPr="006D79B6">
              <w:rPr>
                <w:rFonts w:cs="Calibri"/>
                <w:color w:val="000000"/>
              </w:rPr>
              <w:t>0806310</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4306E3D3" w14:textId="77777777" w:rsidR="008E1B6A" w:rsidRPr="006D79B6" w:rsidRDefault="008E1B6A" w:rsidP="009732EF">
            <w:pPr>
              <w:spacing w:line="240" w:lineRule="auto"/>
              <w:rPr>
                <w:rFonts w:cs="Calibri"/>
                <w:color w:val="000000"/>
              </w:rPr>
            </w:pPr>
            <w:r w:rsidRPr="006D79B6">
              <w:rPr>
                <w:rFonts w:cs="Calibri"/>
                <w:color w:val="000000"/>
              </w:rPr>
              <w:t>0806310.01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7A5EFCC0"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36C4C75F"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64DFD386" w14:textId="77777777" w:rsidR="008E1B6A" w:rsidRPr="006D79B6" w:rsidRDefault="008E1B6A" w:rsidP="009732EF">
            <w:pPr>
              <w:spacing w:line="240" w:lineRule="auto"/>
              <w:rPr>
                <w:rFonts w:cs="Calibri"/>
                <w:color w:val="000000"/>
              </w:rPr>
            </w:pPr>
            <w:r w:rsidRPr="006D79B6">
              <w:rPr>
                <w:rFonts w:cs="Calibri"/>
                <w:color w:val="000000"/>
              </w:rPr>
              <w:lastRenderedPageBreak/>
              <w:t>0330020</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79C2ACD1" w14:textId="77777777" w:rsidR="008E1B6A" w:rsidRPr="006D79B6" w:rsidRDefault="008E1B6A" w:rsidP="009732EF">
            <w:pPr>
              <w:spacing w:line="240" w:lineRule="auto"/>
              <w:rPr>
                <w:rFonts w:cs="Calibri"/>
                <w:color w:val="000000"/>
              </w:rPr>
            </w:pPr>
            <w:r w:rsidRPr="006D79B6">
              <w:rPr>
                <w:rFonts w:cs="Calibri"/>
                <w:color w:val="000000"/>
              </w:rPr>
              <w:t>0330020.01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3C6CD8C5"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603EF9A3"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auto" w:fill="auto"/>
            <w:noWrap/>
            <w:vAlign w:val="bottom"/>
            <w:hideMark/>
          </w:tcPr>
          <w:p w14:paraId="36215E21" w14:textId="77777777" w:rsidR="008E1B6A" w:rsidRPr="006D79B6" w:rsidRDefault="008E1B6A" w:rsidP="009732EF">
            <w:pPr>
              <w:spacing w:line="240" w:lineRule="auto"/>
              <w:rPr>
                <w:rFonts w:cs="Calibri"/>
                <w:color w:val="000000"/>
              </w:rPr>
            </w:pPr>
            <w:r w:rsidRPr="006D79B6">
              <w:rPr>
                <w:rFonts w:cs="Calibri"/>
                <w:color w:val="000000"/>
              </w:rPr>
              <w:t>0340010</w:t>
            </w:r>
          </w:p>
        </w:tc>
        <w:tc>
          <w:tcPr>
            <w:tcW w:w="1736" w:type="dxa"/>
            <w:tcBorders>
              <w:top w:val="single" w:sz="4" w:space="0" w:color="8EA9DB"/>
              <w:left w:val="single" w:sz="4" w:space="0" w:color="8EA9DB"/>
              <w:bottom w:val="single" w:sz="4" w:space="0" w:color="8EA9DB"/>
              <w:right w:val="nil"/>
            </w:tcBorders>
            <w:shd w:val="clear" w:color="auto" w:fill="auto"/>
            <w:noWrap/>
            <w:vAlign w:val="bottom"/>
            <w:hideMark/>
          </w:tcPr>
          <w:p w14:paraId="3924F0EE" w14:textId="77777777" w:rsidR="008E1B6A" w:rsidRPr="006D79B6" w:rsidRDefault="008E1B6A" w:rsidP="009732EF">
            <w:pPr>
              <w:spacing w:line="240" w:lineRule="auto"/>
              <w:rPr>
                <w:rFonts w:cs="Calibri"/>
                <w:color w:val="000000"/>
              </w:rPr>
            </w:pPr>
            <w:r w:rsidRPr="006D79B6">
              <w:rPr>
                <w:rFonts w:cs="Calibri"/>
                <w:color w:val="000000"/>
              </w:rPr>
              <w:t>0340010.01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593BA53D"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1318C3F8"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6AFBD24E" w14:textId="77777777" w:rsidR="008E1B6A" w:rsidRPr="006D79B6" w:rsidRDefault="008E1B6A" w:rsidP="009732EF">
            <w:pPr>
              <w:spacing w:line="240" w:lineRule="auto"/>
              <w:rPr>
                <w:rFonts w:cs="Calibri"/>
                <w:color w:val="000000"/>
              </w:rPr>
            </w:pPr>
            <w:r w:rsidRPr="006D79B6">
              <w:rPr>
                <w:rFonts w:cs="Calibri"/>
                <w:color w:val="000000"/>
              </w:rPr>
              <w:t>0806230</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59BFF059" w14:textId="77777777" w:rsidR="008E1B6A" w:rsidRPr="006D79B6" w:rsidRDefault="008E1B6A" w:rsidP="009732EF">
            <w:pPr>
              <w:spacing w:line="240" w:lineRule="auto"/>
              <w:rPr>
                <w:rFonts w:cs="Calibri"/>
                <w:color w:val="000000"/>
              </w:rPr>
            </w:pPr>
            <w:r w:rsidRPr="006D79B6">
              <w:rPr>
                <w:rFonts w:cs="Calibri"/>
                <w:color w:val="000000"/>
              </w:rPr>
              <w:t>0806230.01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33746378"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7234CD9F"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3822BE9C" w14:textId="77777777" w:rsidR="008E1B6A" w:rsidRPr="006D79B6" w:rsidRDefault="008E1B6A" w:rsidP="009732EF">
            <w:pPr>
              <w:spacing w:line="240" w:lineRule="auto"/>
              <w:rPr>
                <w:rFonts w:cs="Calibri"/>
                <w:color w:val="000000"/>
              </w:rPr>
            </w:pPr>
            <w:r w:rsidRPr="006D79B6">
              <w:rPr>
                <w:rFonts w:cs="Calibri"/>
                <w:color w:val="000000"/>
              </w:rPr>
              <w:t>ND_0806231</w:t>
            </w:r>
          </w:p>
        </w:tc>
        <w:tc>
          <w:tcPr>
            <w:tcW w:w="1736" w:type="dxa"/>
            <w:tcBorders>
              <w:top w:val="single" w:sz="4" w:space="0" w:color="8EA9DB"/>
              <w:left w:val="single" w:sz="4" w:space="0" w:color="8EA9DB"/>
              <w:bottom w:val="single" w:sz="4" w:space="0" w:color="8EA9DB"/>
              <w:right w:val="nil"/>
            </w:tcBorders>
            <w:shd w:val="clear" w:color="auto" w:fill="auto"/>
            <w:noWrap/>
            <w:vAlign w:val="bottom"/>
            <w:hideMark/>
          </w:tcPr>
          <w:p w14:paraId="27F74562" w14:textId="77777777" w:rsidR="008E1B6A" w:rsidRPr="006D79B6" w:rsidRDefault="008E1B6A" w:rsidP="009732EF">
            <w:pPr>
              <w:spacing w:line="240" w:lineRule="auto"/>
              <w:rPr>
                <w:rFonts w:cs="Calibri"/>
                <w:color w:val="000000"/>
              </w:rPr>
            </w:pPr>
            <w:r w:rsidRPr="006D79B6">
              <w:rPr>
                <w:rFonts w:cs="Calibri"/>
                <w:color w:val="000000"/>
              </w:rPr>
              <w:t>ND_0806231.01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542D8ADB"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0DFFD8D8"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6EC13356" w14:textId="77777777" w:rsidR="008E1B6A" w:rsidRPr="006D79B6" w:rsidRDefault="008E1B6A" w:rsidP="009732EF">
            <w:pPr>
              <w:spacing w:line="240" w:lineRule="auto"/>
              <w:rPr>
                <w:rFonts w:cs="Calibri"/>
                <w:color w:val="000000"/>
              </w:rPr>
            </w:pPr>
            <w:r w:rsidRPr="006D79B6">
              <w:rPr>
                <w:rFonts w:cs="Calibri"/>
                <w:color w:val="000000"/>
              </w:rPr>
              <w:t>ND_0806310</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04DB5DB6" w14:textId="77777777" w:rsidR="008E1B6A" w:rsidRPr="006D79B6" w:rsidRDefault="008E1B6A" w:rsidP="009732EF">
            <w:pPr>
              <w:spacing w:line="240" w:lineRule="auto"/>
              <w:rPr>
                <w:rFonts w:cs="Calibri"/>
                <w:color w:val="000000"/>
              </w:rPr>
            </w:pPr>
            <w:r w:rsidRPr="006D79B6">
              <w:rPr>
                <w:rFonts w:cs="Calibri"/>
                <w:color w:val="000000"/>
              </w:rPr>
              <w:t>ND_0806310.01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6EA6BF25"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1D95B608"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2B2E8740" w14:textId="77777777" w:rsidR="008E1B6A" w:rsidRPr="006D79B6" w:rsidRDefault="008E1B6A" w:rsidP="009732EF">
            <w:pPr>
              <w:spacing w:line="240" w:lineRule="auto"/>
              <w:rPr>
                <w:rFonts w:cs="Calibri"/>
                <w:color w:val="000000"/>
              </w:rPr>
            </w:pPr>
            <w:r w:rsidRPr="006D79B6">
              <w:rPr>
                <w:rFonts w:cs="Calibri"/>
                <w:color w:val="000000"/>
              </w:rPr>
              <w:t>ND_0330020</w:t>
            </w:r>
          </w:p>
        </w:tc>
        <w:tc>
          <w:tcPr>
            <w:tcW w:w="1736" w:type="dxa"/>
            <w:tcBorders>
              <w:top w:val="single" w:sz="4" w:space="0" w:color="8EA9DB"/>
              <w:left w:val="single" w:sz="4" w:space="0" w:color="8EA9DB"/>
              <w:bottom w:val="single" w:sz="4" w:space="0" w:color="8EA9DB"/>
              <w:right w:val="nil"/>
            </w:tcBorders>
            <w:shd w:val="clear" w:color="auto" w:fill="auto"/>
            <w:noWrap/>
            <w:vAlign w:val="bottom"/>
            <w:hideMark/>
          </w:tcPr>
          <w:p w14:paraId="33075F3E" w14:textId="77777777" w:rsidR="008E1B6A" w:rsidRPr="006D79B6" w:rsidRDefault="008E1B6A" w:rsidP="009732EF">
            <w:pPr>
              <w:spacing w:line="240" w:lineRule="auto"/>
              <w:rPr>
                <w:rFonts w:cs="Calibri"/>
                <w:color w:val="000000"/>
              </w:rPr>
            </w:pPr>
            <w:r w:rsidRPr="006D79B6">
              <w:rPr>
                <w:rFonts w:cs="Calibri"/>
                <w:color w:val="000000"/>
              </w:rPr>
              <w:t>ND_0330020.01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3CDDA1D1"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6E1EDB06"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137501FD" w14:textId="77777777" w:rsidR="008E1B6A" w:rsidRPr="006D79B6" w:rsidRDefault="008E1B6A" w:rsidP="009732EF">
            <w:pPr>
              <w:spacing w:line="240" w:lineRule="auto"/>
              <w:rPr>
                <w:rFonts w:cs="Calibri"/>
                <w:color w:val="000000"/>
              </w:rPr>
            </w:pPr>
            <w:r w:rsidRPr="006D79B6">
              <w:rPr>
                <w:rFonts w:cs="Calibri"/>
                <w:color w:val="000000"/>
              </w:rPr>
              <w:t>ND_0340010</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0AD9F96A" w14:textId="77777777" w:rsidR="008E1B6A" w:rsidRPr="006D79B6" w:rsidRDefault="008E1B6A" w:rsidP="009732EF">
            <w:pPr>
              <w:spacing w:line="240" w:lineRule="auto"/>
              <w:rPr>
                <w:rFonts w:cs="Calibri"/>
                <w:color w:val="000000"/>
              </w:rPr>
            </w:pPr>
            <w:r w:rsidRPr="006D79B6">
              <w:rPr>
                <w:rFonts w:cs="Calibri"/>
                <w:color w:val="000000"/>
              </w:rPr>
              <w:t>ND_0340010.01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67421B51"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7E3493CB"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30C564E6" w14:textId="77777777" w:rsidR="008E1B6A" w:rsidRPr="006D79B6" w:rsidRDefault="008E1B6A" w:rsidP="009732EF">
            <w:pPr>
              <w:spacing w:line="240" w:lineRule="auto"/>
              <w:rPr>
                <w:rFonts w:cs="Calibri"/>
                <w:color w:val="000000"/>
              </w:rPr>
            </w:pPr>
            <w:r w:rsidRPr="006D79B6">
              <w:rPr>
                <w:rFonts w:cs="Calibri"/>
                <w:color w:val="000000"/>
              </w:rPr>
              <w:t>ND_0806230</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1FBC9ECD" w14:textId="77777777" w:rsidR="008E1B6A" w:rsidRPr="006D79B6" w:rsidRDefault="008E1B6A" w:rsidP="009732EF">
            <w:pPr>
              <w:spacing w:line="240" w:lineRule="auto"/>
              <w:rPr>
                <w:rFonts w:cs="Calibri"/>
                <w:color w:val="000000"/>
              </w:rPr>
            </w:pPr>
            <w:r w:rsidRPr="006D79B6">
              <w:rPr>
                <w:rFonts w:cs="Calibri"/>
                <w:color w:val="000000"/>
              </w:rPr>
              <w:t>ND_0806230.01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2224F0BF"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bl>
    <w:p w14:paraId="4216CCBB" w14:textId="05911056" w:rsidR="008E1B6A" w:rsidRDefault="008E1B6A" w:rsidP="008E1B6A"/>
    <w:p w14:paraId="74F63FBD" w14:textId="77777777" w:rsidR="008E1B6A" w:rsidRDefault="008E1B6A" w:rsidP="006D4697">
      <w:pPr>
        <w:pStyle w:val="Heading2"/>
      </w:pPr>
      <w:r>
        <w:t>Rekeningen omnummeren en nieuwe categorie koppelen</w:t>
      </w:r>
    </w:p>
    <w:p w14:paraId="3D963846" w14:textId="4149A0D7" w:rsidR="008E1B6A" w:rsidRDefault="008E1B6A" w:rsidP="00965808">
      <w:pPr>
        <w:spacing w:after="120"/>
      </w:pPr>
      <w:r>
        <w:t>De onderstaande rekeningen dienen omgenummerd te worden. Ook dient u een nieuwe subcategorie te koppelen. U dient deze aanpassingen handmatig door te voeren.</w:t>
      </w:r>
    </w:p>
    <w:tbl>
      <w:tblPr>
        <w:tblW w:w="5000" w:type="pct"/>
        <w:tblLook w:val="04A0" w:firstRow="1" w:lastRow="0" w:firstColumn="1" w:lastColumn="0" w:noHBand="0" w:noVBand="1"/>
      </w:tblPr>
      <w:tblGrid>
        <w:gridCol w:w="1531"/>
        <w:gridCol w:w="1511"/>
        <w:gridCol w:w="4054"/>
        <w:gridCol w:w="1970"/>
      </w:tblGrid>
      <w:tr w:rsidR="008E1B6A" w:rsidRPr="00A27C78" w14:paraId="0081152A" w14:textId="77777777" w:rsidTr="009732EF">
        <w:trPr>
          <w:trHeight w:val="288"/>
        </w:trPr>
        <w:tc>
          <w:tcPr>
            <w:tcW w:w="805" w:type="pct"/>
            <w:tcBorders>
              <w:top w:val="single" w:sz="4" w:space="0" w:color="8EA9DB"/>
              <w:left w:val="single" w:sz="4" w:space="0" w:color="8EA9DB"/>
              <w:bottom w:val="single" w:sz="4" w:space="0" w:color="8EA9DB"/>
              <w:right w:val="nil"/>
            </w:tcBorders>
            <w:shd w:val="clear" w:color="4472C4" w:fill="4472C4"/>
            <w:noWrap/>
            <w:vAlign w:val="bottom"/>
            <w:hideMark/>
          </w:tcPr>
          <w:p w14:paraId="46F9B663" w14:textId="77777777" w:rsidR="008E1B6A" w:rsidRPr="00A27C78" w:rsidRDefault="008E1B6A" w:rsidP="009732EF">
            <w:pPr>
              <w:spacing w:line="240" w:lineRule="auto"/>
              <w:rPr>
                <w:rFonts w:cs="Calibri"/>
                <w:b/>
                <w:bCs/>
                <w:color w:val="FFFFFF"/>
              </w:rPr>
            </w:pPr>
            <w:r w:rsidRPr="00A27C78">
              <w:rPr>
                <w:rFonts w:cs="Calibri"/>
                <w:b/>
                <w:bCs/>
                <w:color w:val="FFFFFF"/>
              </w:rPr>
              <w:t>Oud nummer</w:t>
            </w:r>
          </w:p>
        </w:tc>
        <w:tc>
          <w:tcPr>
            <w:tcW w:w="840" w:type="pct"/>
            <w:tcBorders>
              <w:top w:val="single" w:sz="4" w:space="0" w:color="8EA9DB"/>
              <w:left w:val="nil"/>
              <w:bottom w:val="single" w:sz="4" w:space="0" w:color="8EA9DB"/>
              <w:right w:val="nil"/>
            </w:tcBorders>
            <w:shd w:val="clear" w:color="4472C4" w:fill="4472C4"/>
            <w:noWrap/>
            <w:vAlign w:val="bottom"/>
            <w:hideMark/>
          </w:tcPr>
          <w:p w14:paraId="74D6CF73" w14:textId="77777777" w:rsidR="008E1B6A" w:rsidRPr="00A27C78" w:rsidRDefault="008E1B6A" w:rsidP="009732EF">
            <w:pPr>
              <w:spacing w:line="240" w:lineRule="auto"/>
              <w:rPr>
                <w:rFonts w:cs="Calibri"/>
                <w:b/>
                <w:bCs/>
                <w:color w:val="FFFFFF"/>
              </w:rPr>
            </w:pPr>
            <w:r w:rsidRPr="00A27C78">
              <w:rPr>
                <w:rFonts w:cs="Calibri"/>
                <w:b/>
                <w:bCs/>
                <w:color w:val="FFFFFF"/>
              </w:rPr>
              <w:t>Nieuw nummer</w:t>
            </w:r>
          </w:p>
        </w:tc>
        <w:tc>
          <w:tcPr>
            <w:tcW w:w="2287" w:type="pct"/>
            <w:tcBorders>
              <w:top w:val="single" w:sz="4" w:space="0" w:color="8EA9DB"/>
              <w:left w:val="nil"/>
              <w:bottom w:val="single" w:sz="4" w:space="0" w:color="8EA9DB"/>
              <w:right w:val="single" w:sz="4" w:space="0" w:color="8EA9DB"/>
            </w:tcBorders>
            <w:shd w:val="clear" w:color="4472C4" w:fill="4472C4"/>
            <w:noWrap/>
            <w:vAlign w:val="bottom"/>
            <w:hideMark/>
          </w:tcPr>
          <w:p w14:paraId="6FE166A9" w14:textId="77777777" w:rsidR="008E1B6A" w:rsidRPr="00A27C78" w:rsidRDefault="008E1B6A" w:rsidP="009732EF">
            <w:pPr>
              <w:spacing w:line="240" w:lineRule="auto"/>
              <w:rPr>
                <w:rFonts w:cs="Calibri"/>
                <w:b/>
                <w:bCs/>
                <w:color w:val="FFFFFF"/>
              </w:rPr>
            </w:pPr>
            <w:r w:rsidRPr="00A27C78">
              <w:rPr>
                <w:rFonts w:cs="Calibri"/>
                <w:b/>
                <w:bCs/>
                <w:color w:val="FFFFFF"/>
              </w:rPr>
              <w:t>Naam</w:t>
            </w:r>
          </w:p>
        </w:tc>
        <w:tc>
          <w:tcPr>
            <w:tcW w:w="1068" w:type="pct"/>
            <w:tcBorders>
              <w:top w:val="nil"/>
              <w:left w:val="nil"/>
              <w:bottom w:val="nil"/>
              <w:right w:val="nil"/>
            </w:tcBorders>
            <w:shd w:val="clear" w:color="4472C4" w:fill="4472C4"/>
            <w:noWrap/>
            <w:vAlign w:val="bottom"/>
            <w:hideMark/>
          </w:tcPr>
          <w:p w14:paraId="352C5336" w14:textId="77777777" w:rsidR="008E1B6A" w:rsidRPr="00A27C78" w:rsidRDefault="008E1B6A" w:rsidP="009732EF">
            <w:pPr>
              <w:spacing w:line="240" w:lineRule="auto"/>
              <w:rPr>
                <w:rFonts w:cs="Calibri"/>
                <w:b/>
                <w:bCs/>
                <w:color w:val="FFFFFF"/>
              </w:rPr>
            </w:pPr>
            <w:r w:rsidRPr="00A27C78">
              <w:rPr>
                <w:rFonts w:cs="Calibri"/>
                <w:b/>
                <w:bCs/>
                <w:color w:val="FFFFFF"/>
              </w:rPr>
              <w:t>Nieuwe subcategorie</w:t>
            </w:r>
          </w:p>
        </w:tc>
      </w:tr>
      <w:tr w:rsidR="008E1B6A" w:rsidRPr="00A27C78" w14:paraId="4A6A227D" w14:textId="77777777" w:rsidTr="009732EF">
        <w:trPr>
          <w:trHeight w:val="288"/>
        </w:trPr>
        <w:tc>
          <w:tcPr>
            <w:tcW w:w="805" w:type="pct"/>
            <w:tcBorders>
              <w:top w:val="nil"/>
              <w:left w:val="single" w:sz="4" w:space="0" w:color="8EA9DB"/>
              <w:bottom w:val="single" w:sz="4" w:space="0" w:color="8EA9DB"/>
              <w:right w:val="nil"/>
            </w:tcBorders>
            <w:shd w:val="clear" w:color="D9E1F2" w:fill="D9E1F2"/>
            <w:noWrap/>
            <w:vAlign w:val="bottom"/>
            <w:hideMark/>
          </w:tcPr>
          <w:p w14:paraId="731597DD" w14:textId="77777777" w:rsidR="008E1B6A" w:rsidRPr="00A27C78" w:rsidRDefault="008E1B6A" w:rsidP="009732EF">
            <w:pPr>
              <w:spacing w:line="240" w:lineRule="auto"/>
              <w:rPr>
                <w:rFonts w:cs="Calibri"/>
                <w:color w:val="000000"/>
              </w:rPr>
            </w:pPr>
            <w:r w:rsidRPr="00A27C78">
              <w:rPr>
                <w:rFonts w:cs="Calibri"/>
                <w:color w:val="000000"/>
              </w:rPr>
              <w:t>8016100.04</w:t>
            </w:r>
          </w:p>
        </w:tc>
        <w:tc>
          <w:tcPr>
            <w:tcW w:w="840" w:type="pct"/>
            <w:tcBorders>
              <w:top w:val="nil"/>
              <w:left w:val="single" w:sz="4" w:space="0" w:color="8EA9DB"/>
              <w:bottom w:val="single" w:sz="4" w:space="0" w:color="8EA9DB"/>
              <w:right w:val="nil"/>
            </w:tcBorders>
            <w:shd w:val="clear" w:color="D9E1F2" w:fill="D9E1F2"/>
            <w:noWrap/>
            <w:vAlign w:val="bottom"/>
            <w:hideMark/>
          </w:tcPr>
          <w:p w14:paraId="1E6FEE8D" w14:textId="77777777" w:rsidR="008E1B6A" w:rsidRPr="006D4697" w:rsidRDefault="008E1B6A" w:rsidP="009732EF">
            <w:pPr>
              <w:spacing w:line="240" w:lineRule="auto"/>
              <w:rPr>
                <w:rFonts w:cs="Calibri"/>
                <w:color w:val="000000" w:themeColor="text1"/>
              </w:rPr>
            </w:pPr>
            <w:r w:rsidRPr="006D4697">
              <w:rPr>
                <w:rFonts w:cs="Calibri"/>
                <w:color w:val="000000" w:themeColor="text1"/>
              </w:rPr>
              <w:t>8061110</w:t>
            </w:r>
          </w:p>
        </w:tc>
        <w:tc>
          <w:tcPr>
            <w:tcW w:w="2287" w:type="pct"/>
            <w:tcBorders>
              <w:top w:val="nil"/>
              <w:left w:val="nil"/>
              <w:bottom w:val="single" w:sz="4" w:space="0" w:color="8EA9DB"/>
              <w:right w:val="single" w:sz="4" w:space="0" w:color="8EA9DB"/>
            </w:tcBorders>
            <w:shd w:val="clear" w:color="D9E1F2" w:fill="D9E1F2"/>
            <w:noWrap/>
            <w:vAlign w:val="center"/>
            <w:hideMark/>
          </w:tcPr>
          <w:p w14:paraId="471F6094" w14:textId="77777777" w:rsidR="008E1B6A" w:rsidRPr="00A27C78" w:rsidRDefault="008E1B6A" w:rsidP="009732EF">
            <w:pPr>
              <w:spacing w:line="240" w:lineRule="auto"/>
              <w:ind w:firstLineChars="300" w:firstLine="540"/>
              <w:rPr>
                <w:rFonts w:cs="Calibri"/>
                <w:sz w:val="18"/>
                <w:szCs w:val="18"/>
              </w:rPr>
            </w:pPr>
            <w:r w:rsidRPr="00A27C78">
              <w:rPr>
                <w:rFonts w:cs="Calibri"/>
                <w:sz w:val="18"/>
                <w:szCs w:val="18"/>
              </w:rPr>
              <w:t>Saneringsheffing</w:t>
            </w:r>
          </w:p>
        </w:tc>
        <w:tc>
          <w:tcPr>
            <w:tcW w:w="1068" w:type="pct"/>
            <w:tcBorders>
              <w:top w:val="single" w:sz="4" w:space="0" w:color="8EA9DB"/>
              <w:left w:val="nil"/>
              <w:bottom w:val="single" w:sz="4" w:space="0" w:color="8EA9DB"/>
              <w:right w:val="nil"/>
            </w:tcBorders>
            <w:shd w:val="clear" w:color="D9E1F2" w:fill="D9E1F2"/>
            <w:noWrap/>
            <w:vAlign w:val="bottom"/>
            <w:hideMark/>
          </w:tcPr>
          <w:p w14:paraId="19C8E0F0" w14:textId="77777777" w:rsidR="008E1B6A" w:rsidRPr="00A27C78" w:rsidRDefault="008E1B6A" w:rsidP="009732EF">
            <w:pPr>
              <w:spacing w:line="240" w:lineRule="auto"/>
              <w:rPr>
                <w:rFonts w:cs="Calibri"/>
                <w:color w:val="000000"/>
              </w:rPr>
            </w:pPr>
            <w:proofErr w:type="spellStart"/>
            <w:r w:rsidRPr="00A27C78">
              <w:rPr>
                <w:rFonts w:cs="Calibri"/>
                <w:color w:val="000000"/>
              </w:rPr>
              <w:t>WOokOokShf</w:t>
            </w:r>
            <w:proofErr w:type="spellEnd"/>
          </w:p>
        </w:tc>
      </w:tr>
      <w:tr w:rsidR="008E1B6A" w:rsidRPr="00A27C78" w14:paraId="79EFC8B5" w14:textId="77777777" w:rsidTr="009732EF">
        <w:trPr>
          <w:trHeight w:val="288"/>
        </w:trPr>
        <w:tc>
          <w:tcPr>
            <w:tcW w:w="805" w:type="pct"/>
            <w:tcBorders>
              <w:top w:val="nil"/>
              <w:left w:val="single" w:sz="4" w:space="0" w:color="8EA9DB"/>
              <w:bottom w:val="single" w:sz="4" w:space="0" w:color="8EA9DB"/>
              <w:right w:val="nil"/>
            </w:tcBorders>
            <w:shd w:val="clear" w:color="D9E1F2" w:fill="D9E1F2"/>
            <w:noWrap/>
            <w:vAlign w:val="bottom"/>
            <w:hideMark/>
          </w:tcPr>
          <w:p w14:paraId="64BA044D" w14:textId="77777777" w:rsidR="008E1B6A" w:rsidRPr="00A27C78" w:rsidRDefault="008E1B6A" w:rsidP="009732EF">
            <w:pPr>
              <w:spacing w:line="240" w:lineRule="auto"/>
              <w:rPr>
                <w:rFonts w:cs="Calibri"/>
                <w:color w:val="000000"/>
              </w:rPr>
            </w:pPr>
            <w:r w:rsidRPr="00A27C78">
              <w:rPr>
                <w:rFonts w:cs="Calibri"/>
                <w:color w:val="000000"/>
              </w:rPr>
              <w:t>8016100.05</w:t>
            </w:r>
          </w:p>
        </w:tc>
        <w:tc>
          <w:tcPr>
            <w:tcW w:w="840" w:type="pct"/>
            <w:tcBorders>
              <w:top w:val="nil"/>
              <w:left w:val="single" w:sz="4" w:space="0" w:color="8EA9DB"/>
              <w:bottom w:val="single" w:sz="4" w:space="0" w:color="8EA9DB"/>
              <w:right w:val="nil"/>
            </w:tcBorders>
            <w:shd w:val="clear" w:color="D9E1F2" w:fill="D9E1F2"/>
            <w:noWrap/>
            <w:vAlign w:val="bottom"/>
            <w:hideMark/>
          </w:tcPr>
          <w:p w14:paraId="4F43F795" w14:textId="77777777" w:rsidR="008E1B6A" w:rsidRPr="006D4697" w:rsidRDefault="008E1B6A" w:rsidP="009732EF">
            <w:pPr>
              <w:spacing w:line="240" w:lineRule="auto"/>
              <w:rPr>
                <w:rFonts w:cs="Calibri"/>
                <w:color w:val="000000" w:themeColor="text1"/>
              </w:rPr>
            </w:pPr>
            <w:r w:rsidRPr="006D4697">
              <w:rPr>
                <w:rFonts w:cs="Calibri"/>
                <w:color w:val="000000" w:themeColor="text1"/>
              </w:rPr>
              <w:t>8061120</w:t>
            </w:r>
          </w:p>
        </w:tc>
        <w:tc>
          <w:tcPr>
            <w:tcW w:w="2287" w:type="pct"/>
            <w:tcBorders>
              <w:top w:val="nil"/>
              <w:left w:val="nil"/>
              <w:bottom w:val="single" w:sz="4" w:space="0" w:color="8EA9DB"/>
              <w:right w:val="single" w:sz="4" w:space="0" w:color="8EA9DB"/>
            </w:tcBorders>
            <w:shd w:val="clear" w:color="D9E1F2" w:fill="D9E1F2"/>
            <w:noWrap/>
            <w:vAlign w:val="center"/>
            <w:hideMark/>
          </w:tcPr>
          <w:p w14:paraId="7D7DE166" w14:textId="77777777" w:rsidR="008E1B6A" w:rsidRPr="00A27C78" w:rsidRDefault="008E1B6A" w:rsidP="009732EF">
            <w:pPr>
              <w:spacing w:line="240" w:lineRule="auto"/>
              <w:ind w:firstLineChars="300" w:firstLine="540"/>
              <w:rPr>
                <w:rFonts w:cs="Calibri"/>
                <w:sz w:val="18"/>
                <w:szCs w:val="18"/>
              </w:rPr>
            </w:pPr>
            <w:r w:rsidRPr="00A27C78">
              <w:rPr>
                <w:rFonts w:cs="Calibri"/>
                <w:sz w:val="18"/>
                <w:szCs w:val="18"/>
              </w:rPr>
              <w:t>Bijdrageheffing Autoriteit woningcorporaties</w:t>
            </w:r>
          </w:p>
        </w:tc>
        <w:tc>
          <w:tcPr>
            <w:tcW w:w="1068" w:type="pct"/>
            <w:tcBorders>
              <w:top w:val="nil"/>
              <w:left w:val="nil"/>
              <w:bottom w:val="single" w:sz="4" w:space="0" w:color="8EA9DB"/>
              <w:right w:val="nil"/>
            </w:tcBorders>
            <w:shd w:val="clear" w:color="D9E1F2" w:fill="D9E1F2"/>
            <w:noWrap/>
            <w:vAlign w:val="bottom"/>
            <w:hideMark/>
          </w:tcPr>
          <w:p w14:paraId="613CF0D3" w14:textId="77777777" w:rsidR="008E1B6A" w:rsidRPr="00A27C78" w:rsidRDefault="008E1B6A" w:rsidP="009732EF">
            <w:pPr>
              <w:spacing w:line="240" w:lineRule="auto"/>
              <w:rPr>
                <w:rFonts w:cs="Calibri"/>
                <w:color w:val="000000"/>
              </w:rPr>
            </w:pPr>
            <w:proofErr w:type="spellStart"/>
            <w:r w:rsidRPr="00A27C78">
              <w:rPr>
                <w:rFonts w:cs="Calibri"/>
                <w:color w:val="000000"/>
              </w:rPr>
              <w:t>WOokOokBhf</w:t>
            </w:r>
            <w:proofErr w:type="spellEnd"/>
          </w:p>
        </w:tc>
      </w:tr>
      <w:tr w:rsidR="008E1B6A" w:rsidRPr="00A27C78" w14:paraId="4DA64550" w14:textId="77777777" w:rsidTr="009732EF">
        <w:trPr>
          <w:trHeight w:val="288"/>
        </w:trPr>
        <w:tc>
          <w:tcPr>
            <w:tcW w:w="805" w:type="pct"/>
            <w:tcBorders>
              <w:top w:val="nil"/>
              <w:left w:val="single" w:sz="4" w:space="0" w:color="8EA9DB"/>
              <w:bottom w:val="single" w:sz="4" w:space="0" w:color="8EA9DB"/>
              <w:right w:val="nil"/>
            </w:tcBorders>
            <w:shd w:val="clear" w:color="D9E1F2" w:fill="D9E1F2"/>
            <w:noWrap/>
            <w:vAlign w:val="bottom"/>
            <w:hideMark/>
          </w:tcPr>
          <w:p w14:paraId="7EF3C3D5" w14:textId="77777777" w:rsidR="008E1B6A" w:rsidRPr="00A27C78" w:rsidRDefault="008E1B6A" w:rsidP="009732EF">
            <w:pPr>
              <w:spacing w:line="240" w:lineRule="auto"/>
              <w:rPr>
                <w:rFonts w:cs="Calibri"/>
                <w:color w:val="000000"/>
              </w:rPr>
            </w:pPr>
            <w:r w:rsidRPr="00A27C78">
              <w:rPr>
                <w:rFonts w:cs="Calibri"/>
                <w:color w:val="000000"/>
              </w:rPr>
              <w:t>ND_8016100.04</w:t>
            </w:r>
          </w:p>
        </w:tc>
        <w:tc>
          <w:tcPr>
            <w:tcW w:w="840" w:type="pct"/>
            <w:tcBorders>
              <w:top w:val="nil"/>
              <w:left w:val="single" w:sz="4" w:space="0" w:color="8EA9DB"/>
              <w:bottom w:val="single" w:sz="4" w:space="0" w:color="8EA9DB"/>
              <w:right w:val="nil"/>
            </w:tcBorders>
            <w:shd w:val="clear" w:color="D9E1F2" w:fill="D9E1F2"/>
            <w:noWrap/>
            <w:vAlign w:val="bottom"/>
            <w:hideMark/>
          </w:tcPr>
          <w:p w14:paraId="68ACBAC9" w14:textId="77777777" w:rsidR="008E1B6A" w:rsidRPr="006D4697" w:rsidRDefault="008E1B6A" w:rsidP="009732EF">
            <w:pPr>
              <w:spacing w:line="240" w:lineRule="auto"/>
              <w:rPr>
                <w:rFonts w:cs="Calibri"/>
                <w:color w:val="000000" w:themeColor="text1"/>
              </w:rPr>
            </w:pPr>
            <w:r w:rsidRPr="006D4697">
              <w:rPr>
                <w:rFonts w:cs="Calibri"/>
                <w:color w:val="000000" w:themeColor="text1"/>
              </w:rPr>
              <w:t>ND_8061110</w:t>
            </w:r>
          </w:p>
        </w:tc>
        <w:tc>
          <w:tcPr>
            <w:tcW w:w="2287" w:type="pct"/>
            <w:tcBorders>
              <w:top w:val="nil"/>
              <w:left w:val="nil"/>
              <w:bottom w:val="single" w:sz="4" w:space="0" w:color="8EA9DB"/>
              <w:right w:val="single" w:sz="4" w:space="0" w:color="8EA9DB"/>
            </w:tcBorders>
            <w:shd w:val="clear" w:color="D9E1F2" w:fill="D9E1F2"/>
            <w:noWrap/>
            <w:vAlign w:val="center"/>
            <w:hideMark/>
          </w:tcPr>
          <w:p w14:paraId="4586AD53" w14:textId="77777777" w:rsidR="008E1B6A" w:rsidRPr="00A27C78" w:rsidRDefault="008E1B6A" w:rsidP="009732EF">
            <w:pPr>
              <w:spacing w:line="240" w:lineRule="auto"/>
              <w:ind w:firstLineChars="300" w:firstLine="540"/>
              <w:rPr>
                <w:rFonts w:cs="Calibri"/>
                <w:sz w:val="18"/>
                <w:szCs w:val="18"/>
              </w:rPr>
            </w:pPr>
            <w:r w:rsidRPr="00A27C78">
              <w:rPr>
                <w:rFonts w:cs="Calibri"/>
                <w:sz w:val="18"/>
                <w:szCs w:val="18"/>
              </w:rPr>
              <w:t>Saneringsheffing</w:t>
            </w:r>
          </w:p>
        </w:tc>
        <w:tc>
          <w:tcPr>
            <w:tcW w:w="1068" w:type="pct"/>
            <w:tcBorders>
              <w:top w:val="nil"/>
              <w:left w:val="nil"/>
              <w:bottom w:val="single" w:sz="4" w:space="0" w:color="8EA9DB"/>
              <w:right w:val="nil"/>
            </w:tcBorders>
            <w:shd w:val="clear" w:color="D9E1F2" w:fill="D9E1F2"/>
            <w:noWrap/>
            <w:vAlign w:val="bottom"/>
            <w:hideMark/>
          </w:tcPr>
          <w:p w14:paraId="5AB4301A" w14:textId="77777777" w:rsidR="008E1B6A" w:rsidRPr="00A27C78" w:rsidRDefault="008E1B6A" w:rsidP="009732EF">
            <w:pPr>
              <w:spacing w:line="240" w:lineRule="auto"/>
              <w:rPr>
                <w:rFonts w:cs="Calibri"/>
                <w:color w:val="000000"/>
              </w:rPr>
            </w:pPr>
            <w:proofErr w:type="spellStart"/>
            <w:r w:rsidRPr="00A27C78">
              <w:rPr>
                <w:rFonts w:cs="Calibri"/>
                <w:color w:val="000000"/>
              </w:rPr>
              <w:t>WOokOokShf</w:t>
            </w:r>
            <w:proofErr w:type="spellEnd"/>
          </w:p>
        </w:tc>
      </w:tr>
      <w:tr w:rsidR="008E1B6A" w:rsidRPr="00A27C78" w14:paraId="0B4497F9" w14:textId="77777777" w:rsidTr="009732EF">
        <w:trPr>
          <w:trHeight w:val="288"/>
        </w:trPr>
        <w:tc>
          <w:tcPr>
            <w:tcW w:w="805" w:type="pct"/>
            <w:tcBorders>
              <w:top w:val="nil"/>
              <w:left w:val="single" w:sz="4" w:space="0" w:color="8EA9DB"/>
              <w:bottom w:val="single" w:sz="4" w:space="0" w:color="8EA9DB"/>
              <w:right w:val="nil"/>
            </w:tcBorders>
            <w:shd w:val="clear" w:color="D9E1F2" w:fill="D9E1F2"/>
            <w:noWrap/>
            <w:vAlign w:val="bottom"/>
            <w:hideMark/>
          </w:tcPr>
          <w:p w14:paraId="7EBDEF2B" w14:textId="77777777" w:rsidR="008E1B6A" w:rsidRPr="00A27C78" w:rsidRDefault="008E1B6A" w:rsidP="009732EF">
            <w:pPr>
              <w:spacing w:line="240" w:lineRule="auto"/>
              <w:rPr>
                <w:rFonts w:cs="Calibri"/>
                <w:color w:val="000000"/>
              </w:rPr>
            </w:pPr>
            <w:r w:rsidRPr="00A27C78">
              <w:rPr>
                <w:rFonts w:cs="Calibri"/>
                <w:color w:val="000000"/>
              </w:rPr>
              <w:t>ND_8016100.05</w:t>
            </w:r>
          </w:p>
        </w:tc>
        <w:tc>
          <w:tcPr>
            <w:tcW w:w="840" w:type="pct"/>
            <w:tcBorders>
              <w:top w:val="nil"/>
              <w:left w:val="single" w:sz="4" w:space="0" w:color="8EA9DB"/>
              <w:bottom w:val="single" w:sz="4" w:space="0" w:color="8EA9DB"/>
              <w:right w:val="nil"/>
            </w:tcBorders>
            <w:shd w:val="clear" w:color="D9E1F2" w:fill="D9E1F2"/>
            <w:noWrap/>
            <w:vAlign w:val="bottom"/>
            <w:hideMark/>
          </w:tcPr>
          <w:p w14:paraId="578D2E0B" w14:textId="77777777" w:rsidR="008E1B6A" w:rsidRPr="006D4697" w:rsidRDefault="008E1B6A" w:rsidP="009732EF">
            <w:pPr>
              <w:spacing w:line="240" w:lineRule="auto"/>
              <w:rPr>
                <w:rFonts w:cs="Calibri"/>
                <w:color w:val="000000" w:themeColor="text1"/>
              </w:rPr>
            </w:pPr>
            <w:r w:rsidRPr="006D4697">
              <w:rPr>
                <w:rFonts w:cs="Calibri"/>
                <w:color w:val="000000" w:themeColor="text1"/>
              </w:rPr>
              <w:t>ND_8061120</w:t>
            </w:r>
          </w:p>
        </w:tc>
        <w:tc>
          <w:tcPr>
            <w:tcW w:w="2287" w:type="pct"/>
            <w:tcBorders>
              <w:top w:val="nil"/>
              <w:left w:val="nil"/>
              <w:bottom w:val="single" w:sz="4" w:space="0" w:color="8EA9DB"/>
              <w:right w:val="single" w:sz="4" w:space="0" w:color="8EA9DB"/>
            </w:tcBorders>
            <w:shd w:val="clear" w:color="D9E1F2" w:fill="D9E1F2"/>
            <w:noWrap/>
            <w:vAlign w:val="center"/>
            <w:hideMark/>
          </w:tcPr>
          <w:p w14:paraId="5E2C4BB6" w14:textId="77777777" w:rsidR="008E1B6A" w:rsidRPr="00A27C78" w:rsidRDefault="008E1B6A" w:rsidP="009732EF">
            <w:pPr>
              <w:spacing w:line="240" w:lineRule="auto"/>
              <w:ind w:firstLineChars="300" w:firstLine="540"/>
              <w:rPr>
                <w:rFonts w:cs="Calibri"/>
                <w:sz w:val="18"/>
                <w:szCs w:val="18"/>
              </w:rPr>
            </w:pPr>
            <w:r w:rsidRPr="00A27C78">
              <w:rPr>
                <w:rFonts w:cs="Calibri"/>
                <w:sz w:val="18"/>
                <w:szCs w:val="18"/>
              </w:rPr>
              <w:t>Bijdrageheffing Autoriteit woningcorporaties</w:t>
            </w:r>
          </w:p>
        </w:tc>
        <w:tc>
          <w:tcPr>
            <w:tcW w:w="1068" w:type="pct"/>
            <w:tcBorders>
              <w:top w:val="nil"/>
              <w:left w:val="nil"/>
              <w:bottom w:val="single" w:sz="4" w:space="0" w:color="8EA9DB"/>
              <w:right w:val="nil"/>
            </w:tcBorders>
            <w:shd w:val="clear" w:color="D9E1F2" w:fill="D9E1F2"/>
            <w:noWrap/>
            <w:vAlign w:val="bottom"/>
            <w:hideMark/>
          </w:tcPr>
          <w:p w14:paraId="64617EA6" w14:textId="77777777" w:rsidR="008E1B6A" w:rsidRPr="00A27C78" w:rsidRDefault="008E1B6A" w:rsidP="009732EF">
            <w:pPr>
              <w:spacing w:line="240" w:lineRule="auto"/>
              <w:rPr>
                <w:rFonts w:cs="Calibri"/>
                <w:color w:val="000000"/>
              </w:rPr>
            </w:pPr>
            <w:proofErr w:type="spellStart"/>
            <w:r w:rsidRPr="00A27C78">
              <w:rPr>
                <w:rFonts w:cs="Calibri"/>
                <w:color w:val="000000"/>
              </w:rPr>
              <w:t>WOokOokBhf</w:t>
            </w:r>
            <w:proofErr w:type="spellEnd"/>
          </w:p>
        </w:tc>
      </w:tr>
    </w:tbl>
    <w:p w14:paraId="6186F3FC" w14:textId="6E5702B8" w:rsidR="008E1B6A" w:rsidRDefault="008E1B6A" w:rsidP="008E1B6A"/>
    <w:p w14:paraId="412C10B2" w14:textId="20A301BC" w:rsidR="009467B5" w:rsidRPr="00667A40" w:rsidRDefault="009467B5" w:rsidP="008E1B6A"/>
    <w:p w14:paraId="114B0429" w14:textId="6FA4B3B4" w:rsidR="008E1B6A" w:rsidRPr="00C816B2" w:rsidRDefault="00965808" w:rsidP="006D4697">
      <w:pPr>
        <w:pStyle w:val="Heading2"/>
      </w:pPr>
      <w:r>
        <w:t>N</w:t>
      </w:r>
      <w:r w:rsidR="008E1B6A" w:rsidRPr="00C816B2">
        <w:t>iet-DAEB</w:t>
      </w:r>
      <w:r>
        <w:t>-</w:t>
      </w:r>
      <w:r w:rsidR="008E1B6A" w:rsidRPr="00C816B2">
        <w:t>rekeningen inlezen</w:t>
      </w:r>
    </w:p>
    <w:p w14:paraId="0F77158A" w14:textId="2F415ECA" w:rsidR="00C404EA" w:rsidRDefault="008E1B6A" w:rsidP="008E1B6A">
      <w:r>
        <w:t xml:space="preserve">Lees het </w:t>
      </w:r>
      <w:proofErr w:type="spellStart"/>
      <w:r>
        <w:t>RapidStart</w:t>
      </w:r>
      <w:proofErr w:type="spellEnd"/>
      <w:r w:rsidR="00965808">
        <w:t>-</w:t>
      </w:r>
      <w:r w:rsidRPr="00781C28">
        <w:t>pakke</w:t>
      </w:r>
      <w:r w:rsidR="00965808" w:rsidRPr="00781C28">
        <w:t>t</w:t>
      </w:r>
      <w:r w:rsidRPr="00781C28">
        <w:t xml:space="preserve"> RGS 3.3 </w:t>
      </w:r>
      <w:proofErr w:type="spellStart"/>
      <w:r w:rsidRPr="00781C28">
        <w:t>ND_rekeningen</w:t>
      </w:r>
      <w:proofErr w:type="spellEnd"/>
      <w:r w:rsidRPr="00781C28">
        <w:t xml:space="preserve"> in en pas het toe.</w:t>
      </w:r>
      <w:r>
        <w:t xml:space="preserve"> </w:t>
      </w:r>
    </w:p>
    <w:p w14:paraId="2DBB573F" w14:textId="27616AA3" w:rsidR="008E1B6A" w:rsidRPr="00C816B2" w:rsidRDefault="008E1B6A" w:rsidP="006D4697">
      <w:pPr>
        <w:pStyle w:val="Heading2"/>
      </w:pPr>
      <w:r w:rsidRPr="00C816B2">
        <w:t>DAEB</w:t>
      </w:r>
      <w:r w:rsidR="00965808">
        <w:t>-</w:t>
      </w:r>
      <w:r w:rsidRPr="00C816B2">
        <w:t>rekeningen inlezen</w:t>
      </w:r>
    </w:p>
    <w:p w14:paraId="5A6F2C34" w14:textId="5756AEA9" w:rsidR="008E4E38" w:rsidRDefault="008E1B6A" w:rsidP="008E1B6A">
      <w:r>
        <w:t xml:space="preserve">Lees het </w:t>
      </w:r>
      <w:proofErr w:type="spellStart"/>
      <w:r>
        <w:t>RapidStart</w:t>
      </w:r>
      <w:proofErr w:type="spellEnd"/>
      <w:r>
        <w:t xml:space="preserve"> </w:t>
      </w:r>
      <w:r w:rsidRPr="006D4697">
        <w:t>pakke</w:t>
      </w:r>
      <w:r w:rsidR="006D4697">
        <w:t>t</w:t>
      </w:r>
      <w:r w:rsidRPr="006D4697">
        <w:t xml:space="preserve"> RGS 3.3 Rekeningen in</w:t>
      </w:r>
      <w:r>
        <w:t xml:space="preserve"> en pas het toe. </w:t>
      </w:r>
    </w:p>
    <w:p w14:paraId="30E6BF5C" w14:textId="3EB827E2" w:rsidR="00EC72B6" w:rsidRPr="006D4697" w:rsidRDefault="00EC72B6" w:rsidP="006D4697">
      <w:pPr>
        <w:pStyle w:val="Heading2"/>
      </w:pPr>
      <w:r w:rsidRPr="006D4697">
        <w:t xml:space="preserve">Aanpassen </w:t>
      </w:r>
      <w:proofErr w:type="spellStart"/>
      <w:r w:rsidRPr="006D4697">
        <w:t>boekingsgroepinstellingen</w:t>
      </w:r>
      <w:proofErr w:type="spellEnd"/>
    </w:p>
    <w:p w14:paraId="1CF5CE5C" w14:textId="3C4BC510" w:rsidR="006D4697" w:rsidRDefault="006D4697" w:rsidP="006D4697">
      <w:r>
        <w:t xml:space="preserve">Lees het </w:t>
      </w:r>
      <w:proofErr w:type="spellStart"/>
      <w:r>
        <w:t>RapidStart</w:t>
      </w:r>
      <w:proofErr w:type="spellEnd"/>
      <w:r>
        <w:t xml:space="preserve"> pakke</w:t>
      </w:r>
      <w:r>
        <w:t>t</w:t>
      </w:r>
      <w:r>
        <w:t xml:space="preserve"> </w:t>
      </w:r>
      <w:r w:rsidR="00543FB5" w:rsidRPr="00543FB5">
        <w:t>RGS 3.3 PRODUCT BOEKINGSGROEPEN</w:t>
      </w:r>
      <w:r w:rsidR="00543FB5">
        <w:t xml:space="preserve"> </w:t>
      </w:r>
      <w:r>
        <w:t xml:space="preserve">in en pas het toe. </w:t>
      </w:r>
    </w:p>
    <w:p w14:paraId="60A14CF9" w14:textId="5D917949" w:rsidR="008E1B6A" w:rsidRDefault="008E1B6A" w:rsidP="006D4697">
      <w:pPr>
        <w:pStyle w:val="Heading2"/>
      </w:pPr>
      <w:r>
        <w:t>Aanpassen klant specifieke instellingen</w:t>
      </w:r>
    </w:p>
    <w:p w14:paraId="2712E8FD" w14:textId="77777777" w:rsidR="008E1B6A" w:rsidRDefault="008E1B6A" w:rsidP="008E1B6A">
      <w:r>
        <w:t xml:space="preserve">In het bijgevoegde Excelbestand ‘Nieuwe rekeningen’ zie u welke rekeningen toegevoegd zijn in de 2 voorgaande stappen. Voor deze rekeningen dient u de volgende instellingen te controleren en eventueel naar uw specifieke situatie aan te passen. </w:t>
      </w:r>
    </w:p>
    <w:p w14:paraId="1B810768" w14:textId="77777777" w:rsidR="008E1B6A" w:rsidRDefault="008E1B6A" w:rsidP="008E1B6A">
      <w:pPr>
        <w:pStyle w:val="ListParagraph"/>
        <w:numPr>
          <w:ilvl w:val="0"/>
          <w:numId w:val="89"/>
        </w:numPr>
        <w:spacing w:after="160" w:line="259" w:lineRule="auto"/>
      </w:pPr>
      <w:r>
        <w:t>Geblokkeerd</w:t>
      </w:r>
    </w:p>
    <w:p w14:paraId="4005DDEC" w14:textId="77777777" w:rsidR="008E1B6A" w:rsidRDefault="008E1B6A" w:rsidP="008E1B6A">
      <w:pPr>
        <w:pStyle w:val="ListParagraph"/>
        <w:numPr>
          <w:ilvl w:val="0"/>
          <w:numId w:val="89"/>
        </w:numPr>
        <w:spacing w:after="160" w:line="259" w:lineRule="auto"/>
      </w:pPr>
      <w:r>
        <w:t>Clusterverdeelsleutel type</w:t>
      </w:r>
    </w:p>
    <w:p w14:paraId="3C1F88F7" w14:textId="77777777" w:rsidR="008E1B6A" w:rsidRDefault="008E1B6A" w:rsidP="008E1B6A">
      <w:pPr>
        <w:pStyle w:val="ListParagraph"/>
        <w:numPr>
          <w:ilvl w:val="0"/>
          <w:numId w:val="89"/>
        </w:numPr>
        <w:spacing w:after="160" w:line="259" w:lineRule="auto"/>
      </w:pPr>
      <w:r>
        <w:t>Standaard beschrijving in dagboek weglaten</w:t>
      </w:r>
    </w:p>
    <w:p w14:paraId="20D64A98" w14:textId="77777777" w:rsidR="008E1B6A" w:rsidRDefault="008E1B6A" w:rsidP="006D4697">
      <w:pPr>
        <w:pStyle w:val="Heading2"/>
      </w:pPr>
      <w:r>
        <w:t>Aanpassen niet-DAEB bedrijf</w:t>
      </w:r>
    </w:p>
    <w:p w14:paraId="57F85B0C" w14:textId="77777777" w:rsidR="008E1B6A" w:rsidRDefault="008E1B6A" w:rsidP="008E1B6A">
      <w:r>
        <w:t xml:space="preserve">Pas de stappen 1.1 tot en met 1.7 uit in het niet-DAEB bedrijf. </w:t>
      </w:r>
    </w:p>
    <w:p w14:paraId="6DC9AD2E" w14:textId="77777777" w:rsidR="008E1B6A" w:rsidRDefault="008E1B6A" w:rsidP="008E1B6A">
      <w:r>
        <w:t xml:space="preserve">Vul daarna voor de rekeningen uit het bestand ‘Nieuwe rekeningen’ waar nodig de doelrekening in het niet DAEB bedrijf. Dit kunt u wanneer nodig via </w:t>
      </w:r>
      <w:proofErr w:type="spellStart"/>
      <w:r>
        <w:t>RapidStart</w:t>
      </w:r>
      <w:proofErr w:type="spellEnd"/>
      <w:r>
        <w:t xml:space="preserve"> doen. Aangezien de naam van het niet-DAEB bedrijf klant specifiek is kunnen we hier geen standaard </w:t>
      </w:r>
      <w:proofErr w:type="spellStart"/>
      <w:r>
        <w:t>RapidStart</w:t>
      </w:r>
      <w:proofErr w:type="spellEnd"/>
      <w:r>
        <w:t xml:space="preserve"> pakketje voor aanleveren. </w:t>
      </w:r>
    </w:p>
    <w:p w14:paraId="6D05A509" w14:textId="77777777" w:rsidR="008E1B6A" w:rsidRDefault="008E1B6A" w:rsidP="006D4697">
      <w:pPr>
        <w:pStyle w:val="Heading2"/>
      </w:pPr>
      <w:r>
        <w:lastRenderedPageBreak/>
        <w:t>Dimensieverplichting</w:t>
      </w:r>
    </w:p>
    <w:p w14:paraId="0C9936B2" w14:textId="2720D439" w:rsidR="008E1B6A" w:rsidRDefault="008E1B6A" w:rsidP="008E1B6A">
      <w:r>
        <w:t xml:space="preserve">Leest het </w:t>
      </w:r>
      <w:proofErr w:type="spellStart"/>
      <w:r>
        <w:t>RapidStart</w:t>
      </w:r>
      <w:proofErr w:type="spellEnd"/>
      <w:r>
        <w:t xml:space="preserve"> pakket ‘</w:t>
      </w:r>
      <w:r w:rsidRPr="00543FB5">
        <w:t>RGS 3.3 Dimensies’ in</w:t>
      </w:r>
      <w:r w:rsidR="007D7CD9">
        <w:t>.</w:t>
      </w:r>
      <w:r>
        <w:t xml:space="preserve"> </w:t>
      </w:r>
      <w:r w:rsidR="00C97E32">
        <w:t>L</w:t>
      </w:r>
      <w:r>
        <w:t>ees het Excelbestand ‘RGS 3.3 Dimensies</w:t>
      </w:r>
      <w:r w:rsidR="00C97E32">
        <w:t>’</w:t>
      </w:r>
      <w:r>
        <w:t xml:space="preserve"> in </w:t>
      </w:r>
      <w:r w:rsidR="00FA5F5F">
        <w:t>het</w:t>
      </w:r>
      <w:r>
        <w:t xml:space="preserve"> </w:t>
      </w:r>
      <w:proofErr w:type="spellStart"/>
      <w:r>
        <w:t>RapidStart</w:t>
      </w:r>
      <w:proofErr w:type="spellEnd"/>
      <w:r>
        <w:t xml:space="preserve"> pakke</w:t>
      </w:r>
      <w:r w:rsidR="00FA5F5F">
        <w:t>t in</w:t>
      </w:r>
      <w:r>
        <w:t xml:space="preserve"> en pas vervolgens het pakke</w:t>
      </w:r>
      <w:r w:rsidR="00A67833">
        <w:t>t</w:t>
      </w:r>
      <w:r>
        <w:t xml:space="preserve"> toe. Hierna kunt u voor de rekeningen in het bestand ‘Nieuwe rekeningen’ klant specifieke dimensieverplichtingen opvoeren. Dit doe u handmatig. </w:t>
      </w:r>
    </w:p>
    <w:p w14:paraId="6CD3F7D8" w14:textId="77777777" w:rsidR="008E1B6A" w:rsidRDefault="008E1B6A" w:rsidP="00051B43">
      <w:pPr>
        <w:pStyle w:val="Heading1"/>
      </w:pPr>
      <w:r>
        <w:t>Overige inrichting</w:t>
      </w:r>
    </w:p>
    <w:p w14:paraId="1AD8079E" w14:textId="77777777" w:rsidR="008E1B6A" w:rsidRDefault="008E1B6A" w:rsidP="008E1B6A">
      <w:r>
        <w:t xml:space="preserve">Nadat u de aanpassingen voor het rekeningschema doorgevoerd heeft kunt u de volgende aanpassingen gerelateerd aan het rekeningschema toepassen. </w:t>
      </w:r>
    </w:p>
    <w:p w14:paraId="6CA8EC79" w14:textId="233BB6D6" w:rsidR="008E1B6A" w:rsidRDefault="008E1B6A" w:rsidP="006D4697">
      <w:pPr>
        <w:pStyle w:val="Heading2"/>
      </w:pPr>
      <w:r>
        <w:t>Cashflow</w:t>
      </w:r>
      <w:r w:rsidR="00F851C2">
        <w:t>-</w:t>
      </w:r>
      <w:r>
        <w:t>rekeningschema</w:t>
      </w:r>
    </w:p>
    <w:p w14:paraId="2784C104" w14:textId="2C82A2BA" w:rsidR="008E1B6A" w:rsidRDefault="008E1B6A" w:rsidP="008E1B6A">
      <w:r>
        <w:t>Met de volgende stappen past u het cashflow</w:t>
      </w:r>
      <w:r w:rsidR="00F851C2">
        <w:t>-</w:t>
      </w:r>
      <w:r>
        <w:t xml:space="preserve">rekeningschema aan. </w:t>
      </w:r>
    </w:p>
    <w:p w14:paraId="2AED6F07" w14:textId="77777777" w:rsidR="008E1B6A" w:rsidRDefault="008E1B6A" w:rsidP="006D4697">
      <w:pPr>
        <w:pStyle w:val="Heading2"/>
      </w:pPr>
      <w:r>
        <w:t>Rekeningen verwijderen</w:t>
      </w:r>
    </w:p>
    <w:p w14:paraId="71C91856" w14:textId="77777777" w:rsidR="008E1B6A" w:rsidRDefault="008E1B6A" w:rsidP="008E1B6A">
      <w:r>
        <w:t>De hieronder benoemde rekeningen dient u handmatig te verwijderen. Het betreft in alle gevallen eindtotalen die zonder probleem verwijderd kunnen worden.</w:t>
      </w:r>
    </w:p>
    <w:p w14:paraId="4AB78F4E" w14:textId="77777777" w:rsidR="008E1B6A" w:rsidRDefault="008E1B6A" w:rsidP="008E1B6A">
      <w:r>
        <w:t>Met de volgende  zoekstring kunt u de rekeningen eenvoudig selecteren:</w:t>
      </w:r>
    </w:p>
    <w:p w14:paraId="7F018B1C" w14:textId="77777777" w:rsidR="008E1B6A" w:rsidRDefault="008E1B6A" w:rsidP="008E1B6A">
      <w:pPr>
        <w:spacing w:line="240" w:lineRule="auto"/>
        <w:rPr>
          <w:rFonts w:cs="Calibri"/>
          <w:color w:val="000000"/>
        </w:rPr>
      </w:pPr>
      <w:r w:rsidRPr="001F7D1D">
        <w:rPr>
          <w:rFonts w:cs="Calibri"/>
          <w:color w:val="000000"/>
        </w:rPr>
        <w:t>0107019|0105019|0110019|0201019|0202019|0203019|0210019|0214019|0215019|0213019|0209019|0218019|0224019|0224119|0224219|0224319|0224519|0224619|0225019|0225119|0226019|0226119|0227019|0330999</w:t>
      </w:r>
    </w:p>
    <w:p w14:paraId="7942A0F6" w14:textId="77777777" w:rsidR="008E1B6A" w:rsidRDefault="008E1B6A" w:rsidP="008E1B6A">
      <w:pPr>
        <w:spacing w:line="240" w:lineRule="auto"/>
        <w:rPr>
          <w:rFonts w:cs="Calibri"/>
          <w:color w:val="000000"/>
        </w:rPr>
      </w:pPr>
    </w:p>
    <w:tbl>
      <w:tblPr>
        <w:tblW w:w="6427" w:type="dxa"/>
        <w:tblLook w:val="04A0" w:firstRow="1" w:lastRow="0" w:firstColumn="1" w:lastColumn="0" w:noHBand="0" w:noVBand="1"/>
      </w:tblPr>
      <w:tblGrid>
        <w:gridCol w:w="2008"/>
        <w:gridCol w:w="4419"/>
      </w:tblGrid>
      <w:tr w:rsidR="008E1B6A" w:rsidRPr="001F7D1D" w14:paraId="2EE7F5F1"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4472C4" w:fill="4472C4"/>
            <w:noWrap/>
            <w:vAlign w:val="bottom"/>
            <w:hideMark/>
          </w:tcPr>
          <w:p w14:paraId="0C25FDDF" w14:textId="77777777" w:rsidR="008E1B6A" w:rsidRPr="001F7D1D" w:rsidRDefault="008E1B6A" w:rsidP="009732EF">
            <w:pPr>
              <w:spacing w:line="240" w:lineRule="auto"/>
              <w:rPr>
                <w:rFonts w:cs="Calibri"/>
                <w:b/>
                <w:bCs/>
                <w:color w:val="FFFFFF"/>
              </w:rPr>
            </w:pPr>
            <w:r w:rsidRPr="001F7D1D">
              <w:rPr>
                <w:rFonts w:cs="Calibri"/>
                <w:b/>
                <w:bCs/>
                <w:color w:val="FFFFFF"/>
              </w:rPr>
              <w:t>Rekening nummer</w:t>
            </w:r>
          </w:p>
        </w:tc>
        <w:tc>
          <w:tcPr>
            <w:tcW w:w="4419" w:type="dxa"/>
            <w:tcBorders>
              <w:top w:val="single" w:sz="4" w:space="0" w:color="8EA9DB"/>
              <w:left w:val="nil"/>
              <w:bottom w:val="single" w:sz="4" w:space="0" w:color="8EA9DB"/>
              <w:right w:val="single" w:sz="4" w:space="0" w:color="8EA9DB"/>
            </w:tcBorders>
            <w:shd w:val="clear" w:color="4472C4" w:fill="4472C4"/>
            <w:noWrap/>
            <w:vAlign w:val="bottom"/>
            <w:hideMark/>
          </w:tcPr>
          <w:p w14:paraId="28891B45" w14:textId="77777777" w:rsidR="008E1B6A" w:rsidRPr="001F7D1D" w:rsidRDefault="008E1B6A" w:rsidP="009732EF">
            <w:pPr>
              <w:spacing w:line="240" w:lineRule="auto"/>
              <w:rPr>
                <w:rFonts w:cs="Calibri"/>
                <w:b/>
                <w:bCs/>
                <w:color w:val="FFFFFF"/>
              </w:rPr>
            </w:pPr>
            <w:r w:rsidRPr="001F7D1D">
              <w:rPr>
                <w:rFonts w:cs="Calibri"/>
                <w:b/>
                <w:bCs/>
                <w:color w:val="FFFFFF"/>
              </w:rPr>
              <w:t>Rekeningen naam</w:t>
            </w:r>
          </w:p>
        </w:tc>
      </w:tr>
      <w:tr w:rsidR="008E1B6A" w:rsidRPr="001F7D1D" w14:paraId="1634D02B"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13D2EA28" w14:textId="77777777" w:rsidR="008E1B6A" w:rsidRPr="001F7D1D" w:rsidRDefault="008E1B6A" w:rsidP="009732EF">
            <w:pPr>
              <w:spacing w:line="240" w:lineRule="auto"/>
              <w:rPr>
                <w:rFonts w:cs="Calibri"/>
                <w:color w:val="000000"/>
              </w:rPr>
            </w:pPr>
            <w:r w:rsidRPr="001F7D1D">
              <w:rPr>
                <w:rFonts w:cs="Calibri"/>
                <w:color w:val="000000"/>
              </w:rPr>
              <w:t>0107019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1D6DBE93" w14:textId="77777777" w:rsidR="008E1B6A" w:rsidRPr="001F7D1D" w:rsidRDefault="008E1B6A" w:rsidP="009732EF">
            <w:pPr>
              <w:spacing w:line="240" w:lineRule="auto"/>
              <w:rPr>
                <w:rFonts w:cs="Calibri"/>
                <w:color w:val="000000"/>
              </w:rPr>
            </w:pPr>
            <w:r w:rsidRPr="001F7D1D">
              <w:rPr>
                <w:rFonts w:cs="Calibri"/>
                <w:color w:val="000000"/>
              </w:rPr>
              <w:t xml:space="preserve">Tot. Verkrijgings- of </w:t>
            </w:r>
            <w:proofErr w:type="spellStart"/>
            <w:r w:rsidRPr="001F7D1D">
              <w:rPr>
                <w:rFonts w:cs="Calibri"/>
                <w:color w:val="000000"/>
              </w:rPr>
              <w:t>vervaard.prijs</w:t>
            </w:r>
            <w:proofErr w:type="spellEnd"/>
            <w:r w:rsidRPr="001F7D1D">
              <w:rPr>
                <w:rFonts w:cs="Calibri"/>
                <w:color w:val="000000"/>
              </w:rPr>
              <w:t xml:space="preserve"> bouwclaims</w:t>
            </w:r>
          </w:p>
        </w:tc>
      </w:tr>
      <w:tr w:rsidR="008E1B6A" w:rsidRPr="001F7D1D" w14:paraId="2227B15D"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0322AF08" w14:textId="77777777" w:rsidR="008E1B6A" w:rsidRPr="001F7D1D" w:rsidRDefault="008E1B6A" w:rsidP="009732EF">
            <w:pPr>
              <w:spacing w:line="240" w:lineRule="auto"/>
              <w:rPr>
                <w:rFonts w:cs="Calibri"/>
                <w:color w:val="000000"/>
              </w:rPr>
            </w:pPr>
            <w:r w:rsidRPr="001F7D1D">
              <w:rPr>
                <w:rFonts w:cs="Calibri"/>
                <w:color w:val="000000"/>
              </w:rPr>
              <w:t>0105019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64A17C3A" w14:textId="77777777" w:rsidR="008E1B6A" w:rsidRPr="001F7D1D" w:rsidRDefault="008E1B6A" w:rsidP="009732EF">
            <w:pPr>
              <w:spacing w:line="240" w:lineRule="auto"/>
              <w:rPr>
                <w:rFonts w:cs="Calibri"/>
                <w:color w:val="000000"/>
              </w:rPr>
            </w:pPr>
            <w:r w:rsidRPr="001F7D1D">
              <w:rPr>
                <w:rFonts w:cs="Calibri"/>
                <w:color w:val="000000"/>
              </w:rPr>
              <w:t xml:space="preserve">Tot. Verkrijgings- of </w:t>
            </w:r>
            <w:proofErr w:type="spellStart"/>
            <w:r w:rsidRPr="001F7D1D">
              <w:rPr>
                <w:rFonts w:cs="Calibri"/>
                <w:color w:val="000000"/>
              </w:rPr>
              <w:t>vervaard.prijs</w:t>
            </w:r>
            <w:proofErr w:type="spellEnd"/>
            <w:r w:rsidRPr="001F7D1D">
              <w:rPr>
                <w:rFonts w:cs="Calibri"/>
                <w:color w:val="000000"/>
              </w:rPr>
              <w:t xml:space="preserve"> bouwclaims</w:t>
            </w:r>
          </w:p>
        </w:tc>
      </w:tr>
      <w:tr w:rsidR="008E1B6A" w:rsidRPr="001F7D1D" w14:paraId="078FCA2A"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67CC03AA" w14:textId="77777777" w:rsidR="008E1B6A" w:rsidRPr="001F7D1D" w:rsidRDefault="008E1B6A" w:rsidP="009732EF">
            <w:pPr>
              <w:spacing w:line="240" w:lineRule="auto"/>
              <w:rPr>
                <w:rFonts w:cs="Calibri"/>
                <w:color w:val="000000"/>
              </w:rPr>
            </w:pPr>
            <w:r w:rsidRPr="001F7D1D">
              <w:rPr>
                <w:rFonts w:cs="Calibri"/>
                <w:color w:val="000000"/>
              </w:rPr>
              <w:t>0110019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18B58A85"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w:t>
            </w:r>
          </w:p>
        </w:tc>
      </w:tr>
      <w:tr w:rsidR="008E1B6A" w:rsidRPr="001F7D1D" w14:paraId="499A47CD"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324B696D" w14:textId="77777777" w:rsidR="008E1B6A" w:rsidRPr="001F7D1D" w:rsidRDefault="008E1B6A" w:rsidP="009732EF">
            <w:pPr>
              <w:spacing w:line="240" w:lineRule="auto"/>
              <w:rPr>
                <w:rFonts w:cs="Calibri"/>
                <w:color w:val="000000"/>
              </w:rPr>
            </w:pPr>
            <w:r w:rsidRPr="001F7D1D">
              <w:rPr>
                <w:rFonts w:cs="Calibri"/>
                <w:color w:val="000000"/>
              </w:rPr>
              <w:t>0201019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12184EF8"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 terreinen</w:t>
            </w:r>
          </w:p>
        </w:tc>
      </w:tr>
      <w:tr w:rsidR="008E1B6A" w:rsidRPr="001F7D1D" w14:paraId="124CE434"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3EC156CB" w14:textId="77777777" w:rsidR="008E1B6A" w:rsidRPr="001F7D1D" w:rsidRDefault="008E1B6A" w:rsidP="009732EF">
            <w:pPr>
              <w:spacing w:line="240" w:lineRule="auto"/>
              <w:rPr>
                <w:rFonts w:cs="Calibri"/>
                <w:color w:val="000000"/>
              </w:rPr>
            </w:pPr>
            <w:r w:rsidRPr="001F7D1D">
              <w:rPr>
                <w:rFonts w:cs="Calibri"/>
                <w:color w:val="000000"/>
              </w:rPr>
              <w:t>0202019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1A2B82FD"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vervaard.prijs</w:t>
            </w:r>
            <w:proofErr w:type="spellEnd"/>
            <w:r w:rsidRPr="001F7D1D">
              <w:rPr>
                <w:rFonts w:cs="Calibri"/>
                <w:color w:val="000000"/>
              </w:rPr>
              <w:t xml:space="preserve"> bedrijfsgebouwen</w:t>
            </w:r>
          </w:p>
        </w:tc>
      </w:tr>
      <w:tr w:rsidR="008E1B6A" w:rsidRPr="001F7D1D" w14:paraId="18855B36"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2ADB4C86" w14:textId="77777777" w:rsidR="008E1B6A" w:rsidRPr="001F7D1D" w:rsidRDefault="008E1B6A" w:rsidP="009732EF">
            <w:pPr>
              <w:spacing w:line="240" w:lineRule="auto"/>
              <w:rPr>
                <w:rFonts w:cs="Calibri"/>
                <w:color w:val="000000"/>
              </w:rPr>
            </w:pPr>
            <w:r w:rsidRPr="001F7D1D">
              <w:rPr>
                <w:rFonts w:cs="Calibri"/>
                <w:color w:val="000000"/>
              </w:rPr>
              <w:t>0203019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3A137BE9"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 verbouwingen</w:t>
            </w:r>
          </w:p>
        </w:tc>
      </w:tr>
      <w:tr w:rsidR="008E1B6A" w:rsidRPr="001F7D1D" w14:paraId="659FDB53"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F08D79F" w14:textId="77777777" w:rsidR="008E1B6A" w:rsidRPr="001F7D1D" w:rsidRDefault="008E1B6A" w:rsidP="009732EF">
            <w:pPr>
              <w:spacing w:line="240" w:lineRule="auto"/>
              <w:rPr>
                <w:rFonts w:cs="Calibri"/>
                <w:color w:val="000000"/>
              </w:rPr>
            </w:pPr>
            <w:r w:rsidRPr="001F7D1D">
              <w:rPr>
                <w:rFonts w:cs="Calibri"/>
                <w:color w:val="000000"/>
              </w:rPr>
              <w:t>0210019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2144C0A9"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w:t>
            </w:r>
            <w:proofErr w:type="spellEnd"/>
            <w:r w:rsidRPr="001F7D1D">
              <w:rPr>
                <w:rFonts w:cs="Calibri"/>
                <w:color w:val="000000"/>
              </w:rPr>
              <w:t xml:space="preserve">..prijs machines en </w:t>
            </w:r>
            <w:proofErr w:type="spellStart"/>
            <w:r w:rsidRPr="001F7D1D">
              <w:rPr>
                <w:rFonts w:cs="Calibri"/>
                <w:color w:val="000000"/>
              </w:rPr>
              <w:t>instal</w:t>
            </w:r>
            <w:proofErr w:type="spellEnd"/>
            <w:r w:rsidRPr="001F7D1D">
              <w:rPr>
                <w:rFonts w:cs="Calibri"/>
                <w:color w:val="000000"/>
              </w:rPr>
              <w:t>.</w:t>
            </w:r>
          </w:p>
        </w:tc>
      </w:tr>
      <w:tr w:rsidR="008E1B6A" w:rsidRPr="001F7D1D" w14:paraId="07D8DD51"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0ADE761" w14:textId="77777777" w:rsidR="008E1B6A" w:rsidRPr="001F7D1D" w:rsidRDefault="008E1B6A" w:rsidP="009732EF">
            <w:pPr>
              <w:spacing w:line="240" w:lineRule="auto"/>
              <w:rPr>
                <w:rFonts w:cs="Calibri"/>
                <w:color w:val="000000"/>
              </w:rPr>
            </w:pPr>
            <w:r w:rsidRPr="001F7D1D">
              <w:rPr>
                <w:rFonts w:cs="Calibri"/>
                <w:color w:val="000000"/>
              </w:rPr>
              <w:t>0214019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6A92411D" w14:textId="77777777" w:rsidR="008E1B6A" w:rsidRPr="001F7D1D" w:rsidRDefault="008E1B6A" w:rsidP="009732EF">
            <w:pPr>
              <w:spacing w:line="240" w:lineRule="auto"/>
              <w:rPr>
                <w:rFonts w:cs="Calibri"/>
                <w:color w:val="000000"/>
              </w:rPr>
            </w:pPr>
            <w:r w:rsidRPr="001F7D1D">
              <w:rPr>
                <w:rFonts w:cs="Calibri"/>
                <w:color w:val="000000"/>
              </w:rPr>
              <w:t>Verkrijg./</w:t>
            </w:r>
            <w:proofErr w:type="spellStart"/>
            <w:r w:rsidRPr="001F7D1D">
              <w:rPr>
                <w:rFonts w:cs="Calibri"/>
                <w:color w:val="000000"/>
              </w:rPr>
              <w:t>vervaard.prijs</w:t>
            </w:r>
            <w:proofErr w:type="spellEnd"/>
            <w:r w:rsidRPr="001F7D1D">
              <w:rPr>
                <w:rFonts w:cs="Calibri"/>
                <w:color w:val="000000"/>
              </w:rPr>
              <w:t xml:space="preserve"> andere vaste </w:t>
            </w:r>
            <w:proofErr w:type="spellStart"/>
            <w:r w:rsidRPr="001F7D1D">
              <w:rPr>
                <w:rFonts w:cs="Calibri"/>
                <w:color w:val="000000"/>
              </w:rPr>
              <w:t>bedrijfsmid</w:t>
            </w:r>
            <w:proofErr w:type="spellEnd"/>
            <w:r w:rsidRPr="001F7D1D">
              <w:rPr>
                <w:rFonts w:cs="Calibri"/>
                <w:color w:val="000000"/>
              </w:rPr>
              <w:t>.</w:t>
            </w:r>
          </w:p>
        </w:tc>
      </w:tr>
      <w:tr w:rsidR="008E1B6A" w:rsidRPr="001F7D1D" w14:paraId="30FE8E31"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25AF0F7F" w14:textId="77777777" w:rsidR="008E1B6A" w:rsidRPr="001F7D1D" w:rsidRDefault="008E1B6A" w:rsidP="009732EF">
            <w:pPr>
              <w:spacing w:line="240" w:lineRule="auto"/>
              <w:rPr>
                <w:rFonts w:cs="Calibri"/>
                <w:color w:val="000000"/>
              </w:rPr>
            </w:pPr>
            <w:r w:rsidRPr="001F7D1D">
              <w:rPr>
                <w:rFonts w:cs="Calibri"/>
                <w:color w:val="000000"/>
              </w:rPr>
              <w:t>0215019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47F22EE9" w14:textId="77777777" w:rsidR="008E1B6A" w:rsidRPr="001F7D1D" w:rsidRDefault="008E1B6A" w:rsidP="009732EF">
            <w:pPr>
              <w:spacing w:line="240" w:lineRule="auto"/>
              <w:rPr>
                <w:rFonts w:cs="Calibri"/>
                <w:color w:val="000000"/>
              </w:rPr>
            </w:pPr>
            <w:r w:rsidRPr="001F7D1D">
              <w:rPr>
                <w:rFonts w:cs="Calibri"/>
                <w:color w:val="000000"/>
              </w:rPr>
              <w:t>Verkrijgings- of vervaardigingsprijs inventaris</w:t>
            </w:r>
          </w:p>
        </w:tc>
      </w:tr>
      <w:tr w:rsidR="008E1B6A" w:rsidRPr="001F7D1D" w14:paraId="4270E55A"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30A1B6B5" w14:textId="77777777" w:rsidR="008E1B6A" w:rsidRPr="001F7D1D" w:rsidRDefault="008E1B6A" w:rsidP="009732EF">
            <w:pPr>
              <w:spacing w:line="240" w:lineRule="auto"/>
              <w:rPr>
                <w:rFonts w:cs="Calibri"/>
                <w:color w:val="000000"/>
              </w:rPr>
            </w:pPr>
            <w:r w:rsidRPr="001F7D1D">
              <w:rPr>
                <w:rFonts w:cs="Calibri"/>
                <w:color w:val="000000"/>
              </w:rPr>
              <w:t>0213019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46EB0D7A"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verv.prijs</w:t>
            </w:r>
            <w:proofErr w:type="spellEnd"/>
            <w:r w:rsidRPr="001F7D1D">
              <w:rPr>
                <w:rFonts w:cs="Calibri"/>
                <w:color w:val="000000"/>
              </w:rPr>
              <w:t xml:space="preserve"> auto's en transport</w:t>
            </w:r>
          </w:p>
        </w:tc>
      </w:tr>
      <w:tr w:rsidR="008E1B6A" w:rsidRPr="001F7D1D" w14:paraId="1CEF26FB"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001B73FB" w14:textId="77777777" w:rsidR="008E1B6A" w:rsidRPr="001F7D1D" w:rsidRDefault="008E1B6A" w:rsidP="009732EF">
            <w:pPr>
              <w:spacing w:line="240" w:lineRule="auto"/>
              <w:rPr>
                <w:rFonts w:cs="Calibri"/>
                <w:color w:val="000000"/>
              </w:rPr>
            </w:pPr>
            <w:r w:rsidRPr="001F7D1D">
              <w:rPr>
                <w:rFonts w:cs="Calibri"/>
                <w:color w:val="000000"/>
              </w:rPr>
              <w:t>0209019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383D2632" w14:textId="77777777" w:rsidR="008E1B6A" w:rsidRPr="001F7D1D" w:rsidRDefault="008E1B6A" w:rsidP="009732EF">
            <w:pPr>
              <w:spacing w:line="240" w:lineRule="auto"/>
              <w:rPr>
                <w:rFonts w:cs="Calibri"/>
                <w:color w:val="000000"/>
              </w:rPr>
            </w:pPr>
            <w:r w:rsidRPr="001F7D1D">
              <w:rPr>
                <w:rFonts w:cs="Calibri"/>
                <w:color w:val="000000"/>
              </w:rPr>
              <w:t xml:space="preserve">Verkrijgings- of vervaardigingsprijs </w:t>
            </w:r>
            <w:proofErr w:type="spellStart"/>
            <w:r w:rsidRPr="001F7D1D">
              <w:rPr>
                <w:rFonts w:cs="Calibri"/>
                <w:color w:val="000000"/>
              </w:rPr>
              <w:t>huurdersInv</w:t>
            </w:r>
            <w:proofErr w:type="spellEnd"/>
            <w:r w:rsidRPr="001F7D1D">
              <w:rPr>
                <w:rFonts w:cs="Calibri"/>
                <w:color w:val="000000"/>
              </w:rPr>
              <w:t>.</w:t>
            </w:r>
          </w:p>
        </w:tc>
      </w:tr>
      <w:tr w:rsidR="008E1B6A" w:rsidRPr="001F7D1D" w14:paraId="7B0C3F42"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1DB732BE" w14:textId="77777777" w:rsidR="008E1B6A" w:rsidRPr="001F7D1D" w:rsidRDefault="008E1B6A" w:rsidP="009732EF">
            <w:pPr>
              <w:spacing w:line="240" w:lineRule="auto"/>
              <w:rPr>
                <w:rFonts w:cs="Calibri"/>
                <w:color w:val="000000"/>
              </w:rPr>
            </w:pPr>
            <w:r w:rsidRPr="001F7D1D">
              <w:rPr>
                <w:rFonts w:cs="Calibri"/>
                <w:color w:val="000000"/>
              </w:rPr>
              <w:t>0218019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18226869"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vervaard.prijs</w:t>
            </w:r>
            <w:proofErr w:type="spellEnd"/>
            <w:r w:rsidRPr="001F7D1D">
              <w:rPr>
                <w:rFonts w:cs="Calibri"/>
                <w:color w:val="000000"/>
              </w:rPr>
              <w:t xml:space="preserve"> </w:t>
            </w:r>
            <w:proofErr w:type="spellStart"/>
            <w:r w:rsidRPr="001F7D1D">
              <w:rPr>
                <w:rFonts w:cs="Calibri"/>
                <w:color w:val="000000"/>
              </w:rPr>
              <w:t>tdv</w:t>
            </w:r>
            <w:proofErr w:type="spellEnd"/>
            <w:r w:rsidRPr="001F7D1D">
              <w:rPr>
                <w:rFonts w:cs="Calibri"/>
                <w:color w:val="000000"/>
              </w:rPr>
              <w:t xml:space="preserve"> de </w:t>
            </w:r>
            <w:proofErr w:type="spellStart"/>
            <w:r w:rsidRPr="001F7D1D">
              <w:rPr>
                <w:rFonts w:cs="Calibri"/>
                <w:color w:val="000000"/>
              </w:rPr>
              <w:t>expl</w:t>
            </w:r>
            <w:proofErr w:type="spellEnd"/>
            <w:r w:rsidRPr="001F7D1D">
              <w:rPr>
                <w:rFonts w:cs="Calibri"/>
                <w:color w:val="000000"/>
              </w:rPr>
              <w:t>.</w:t>
            </w:r>
          </w:p>
        </w:tc>
      </w:tr>
      <w:tr w:rsidR="008E1B6A" w:rsidRPr="001F7D1D" w14:paraId="65537E63"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1FE3D33F" w14:textId="77777777" w:rsidR="008E1B6A" w:rsidRPr="001F7D1D" w:rsidRDefault="008E1B6A" w:rsidP="009732EF">
            <w:pPr>
              <w:spacing w:line="240" w:lineRule="auto"/>
              <w:rPr>
                <w:rFonts w:cs="Calibri"/>
                <w:color w:val="000000"/>
              </w:rPr>
            </w:pPr>
            <w:r w:rsidRPr="001F7D1D">
              <w:rPr>
                <w:rFonts w:cs="Calibri"/>
                <w:color w:val="000000"/>
              </w:rPr>
              <w:t>0224019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022BCC91"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4487AED3"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4F248025" w14:textId="77777777" w:rsidR="008E1B6A" w:rsidRPr="001F7D1D" w:rsidRDefault="008E1B6A" w:rsidP="009732EF">
            <w:pPr>
              <w:spacing w:line="240" w:lineRule="auto"/>
              <w:rPr>
                <w:rFonts w:cs="Calibri"/>
                <w:color w:val="000000"/>
              </w:rPr>
            </w:pPr>
            <w:r w:rsidRPr="001F7D1D">
              <w:rPr>
                <w:rFonts w:cs="Calibri"/>
                <w:color w:val="000000"/>
              </w:rPr>
              <w:t>0224119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4654F6AA"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42A6A416"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244AB10A" w14:textId="77777777" w:rsidR="008E1B6A" w:rsidRPr="001F7D1D" w:rsidRDefault="008E1B6A" w:rsidP="009732EF">
            <w:pPr>
              <w:spacing w:line="240" w:lineRule="auto"/>
              <w:rPr>
                <w:rFonts w:cs="Calibri"/>
                <w:color w:val="000000"/>
              </w:rPr>
            </w:pPr>
            <w:r w:rsidRPr="001F7D1D">
              <w:rPr>
                <w:rFonts w:cs="Calibri"/>
                <w:color w:val="000000"/>
              </w:rPr>
              <w:t>0224219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6076A50C" w14:textId="77777777" w:rsidR="008E1B6A" w:rsidRPr="001F7D1D" w:rsidRDefault="008E1B6A" w:rsidP="009732EF">
            <w:pPr>
              <w:spacing w:line="240" w:lineRule="auto"/>
              <w:rPr>
                <w:rFonts w:cs="Calibri"/>
                <w:color w:val="000000"/>
              </w:rPr>
            </w:pPr>
            <w:r w:rsidRPr="001F7D1D">
              <w:rPr>
                <w:rFonts w:cs="Calibri"/>
                <w:color w:val="000000"/>
              </w:rPr>
              <w:t xml:space="preserve">Kostprijs </w:t>
            </w:r>
            <w:proofErr w:type="spellStart"/>
            <w:r w:rsidRPr="001F7D1D">
              <w:rPr>
                <w:rFonts w:cs="Calibri"/>
                <w:color w:val="000000"/>
              </w:rPr>
              <w:t>vastgoedb</w:t>
            </w:r>
            <w:proofErr w:type="spellEnd"/>
            <w:r w:rsidRPr="001F7D1D">
              <w:rPr>
                <w:rFonts w:cs="Calibri"/>
                <w:color w:val="000000"/>
              </w:rPr>
              <w:t xml:space="preserve">. in </w:t>
            </w:r>
            <w:proofErr w:type="spellStart"/>
            <w:r w:rsidRPr="001F7D1D">
              <w:rPr>
                <w:rFonts w:cs="Calibri"/>
                <w:color w:val="000000"/>
              </w:rPr>
              <w:t>ontw</w:t>
            </w:r>
            <w:proofErr w:type="spellEnd"/>
            <w:r w:rsidRPr="001F7D1D">
              <w:rPr>
                <w:rFonts w:cs="Calibri"/>
                <w:color w:val="000000"/>
              </w:rPr>
              <w:t>. Verbetering</w:t>
            </w:r>
          </w:p>
        </w:tc>
      </w:tr>
      <w:tr w:rsidR="008E1B6A" w:rsidRPr="001F7D1D" w14:paraId="03DCEA7A"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0DF1BAF5" w14:textId="77777777" w:rsidR="008E1B6A" w:rsidRPr="001F7D1D" w:rsidRDefault="008E1B6A" w:rsidP="009732EF">
            <w:pPr>
              <w:spacing w:line="240" w:lineRule="auto"/>
              <w:rPr>
                <w:rFonts w:cs="Calibri"/>
                <w:color w:val="000000"/>
              </w:rPr>
            </w:pPr>
            <w:r w:rsidRPr="001F7D1D">
              <w:rPr>
                <w:rFonts w:cs="Calibri"/>
                <w:color w:val="000000"/>
              </w:rPr>
              <w:t>0224319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0D9E101D"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6C6156CA"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4D1BF7CD" w14:textId="77777777" w:rsidR="008E1B6A" w:rsidRPr="001F7D1D" w:rsidRDefault="008E1B6A" w:rsidP="009732EF">
            <w:pPr>
              <w:spacing w:line="240" w:lineRule="auto"/>
              <w:rPr>
                <w:rFonts w:cs="Calibri"/>
                <w:color w:val="000000"/>
              </w:rPr>
            </w:pPr>
            <w:r w:rsidRPr="001F7D1D">
              <w:rPr>
                <w:rFonts w:cs="Calibri"/>
                <w:color w:val="000000"/>
              </w:rPr>
              <w:t>0224519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44FE5721"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7B5AD26C"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6D4B805C" w14:textId="77777777" w:rsidR="008E1B6A" w:rsidRPr="001F7D1D" w:rsidRDefault="008E1B6A" w:rsidP="009732EF">
            <w:pPr>
              <w:spacing w:line="240" w:lineRule="auto"/>
              <w:rPr>
                <w:rFonts w:cs="Calibri"/>
                <w:color w:val="000000"/>
              </w:rPr>
            </w:pPr>
            <w:r w:rsidRPr="001F7D1D">
              <w:rPr>
                <w:rFonts w:cs="Calibri"/>
                <w:color w:val="000000"/>
              </w:rPr>
              <w:t>0224619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048848BB"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60FFC1D6"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664764AE" w14:textId="77777777" w:rsidR="008E1B6A" w:rsidRPr="001F7D1D" w:rsidRDefault="008E1B6A" w:rsidP="009732EF">
            <w:pPr>
              <w:spacing w:line="240" w:lineRule="auto"/>
              <w:rPr>
                <w:rFonts w:cs="Calibri"/>
                <w:color w:val="000000"/>
              </w:rPr>
            </w:pPr>
            <w:r w:rsidRPr="001F7D1D">
              <w:rPr>
                <w:rFonts w:cs="Calibri"/>
                <w:color w:val="000000"/>
              </w:rPr>
              <w:t>0225019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5BEE5355" w14:textId="77777777" w:rsidR="008E1B6A" w:rsidRPr="001F7D1D" w:rsidRDefault="008E1B6A" w:rsidP="009732EF">
            <w:pPr>
              <w:spacing w:line="240" w:lineRule="auto"/>
              <w:rPr>
                <w:rFonts w:cs="Calibri"/>
                <w:color w:val="000000"/>
              </w:rPr>
            </w:pPr>
            <w:r w:rsidRPr="001F7D1D">
              <w:rPr>
                <w:rFonts w:cs="Calibri"/>
                <w:color w:val="000000"/>
              </w:rPr>
              <w:t>Kostprijs DAEB-vastgoed in exploitatie</w:t>
            </w:r>
          </w:p>
        </w:tc>
      </w:tr>
      <w:tr w:rsidR="008E1B6A" w:rsidRPr="001F7D1D" w14:paraId="3B70EB59"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4EBC2667" w14:textId="77777777" w:rsidR="008E1B6A" w:rsidRPr="001F7D1D" w:rsidRDefault="008E1B6A" w:rsidP="009732EF">
            <w:pPr>
              <w:spacing w:line="240" w:lineRule="auto"/>
              <w:rPr>
                <w:rFonts w:cs="Calibri"/>
                <w:color w:val="000000"/>
              </w:rPr>
            </w:pPr>
            <w:r w:rsidRPr="001F7D1D">
              <w:rPr>
                <w:rFonts w:cs="Calibri"/>
                <w:color w:val="000000"/>
              </w:rPr>
              <w:t>0225119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231A1A55"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10FF57CA"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76017F35" w14:textId="77777777" w:rsidR="008E1B6A" w:rsidRPr="001F7D1D" w:rsidRDefault="008E1B6A" w:rsidP="009732EF">
            <w:pPr>
              <w:spacing w:line="240" w:lineRule="auto"/>
              <w:rPr>
                <w:rFonts w:cs="Calibri"/>
                <w:color w:val="000000"/>
              </w:rPr>
            </w:pPr>
            <w:r w:rsidRPr="001F7D1D">
              <w:rPr>
                <w:rFonts w:cs="Calibri"/>
                <w:color w:val="000000"/>
              </w:rPr>
              <w:t>0226019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327A1834" w14:textId="77777777" w:rsidR="008E1B6A" w:rsidRPr="001F7D1D" w:rsidRDefault="008E1B6A" w:rsidP="009732EF">
            <w:pPr>
              <w:spacing w:line="240" w:lineRule="auto"/>
              <w:rPr>
                <w:rFonts w:cs="Calibri"/>
                <w:color w:val="000000"/>
              </w:rPr>
            </w:pPr>
            <w:r w:rsidRPr="001F7D1D">
              <w:rPr>
                <w:rFonts w:cs="Calibri"/>
                <w:color w:val="000000"/>
              </w:rPr>
              <w:t>Kostprijs Niet-DAEB--vastgoed in exploitatie</w:t>
            </w:r>
          </w:p>
        </w:tc>
      </w:tr>
      <w:tr w:rsidR="008E1B6A" w:rsidRPr="001F7D1D" w14:paraId="041075E0"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auto" w:fill="auto"/>
            <w:noWrap/>
            <w:vAlign w:val="bottom"/>
            <w:hideMark/>
          </w:tcPr>
          <w:p w14:paraId="2ED78C24" w14:textId="77777777" w:rsidR="008E1B6A" w:rsidRPr="001F7D1D" w:rsidRDefault="008E1B6A" w:rsidP="009732EF">
            <w:pPr>
              <w:spacing w:line="240" w:lineRule="auto"/>
              <w:rPr>
                <w:rFonts w:cs="Calibri"/>
                <w:color w:val="000000"/>
              </w:rPr>
            </w:pPr>
            <w:r w:rsidRPr="001F7D1D">
              <w:rPr>
                <w:rFonts w:cs="Calibri"/>
                <w:color w:val="000000"/>
              </w:rPr>
              <w:t>0226119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1E281DEB" w14:textId="77777777" w:rsidR="008E1B6A" w:rsidRPr="001F7D1D" w:rsidRDefault="008E1B6A" w:rsidP="009732EF">
            <w:pPr>
              <w:spacing w:line="240" w:lineRule="auto"/>
              <w:rPr>
                <w:rFonts w:cs="Calibri"/>
                <w:color w:val="000000"/>
              </w:rPr>
            </w:pPr>
            <w:r w:rsidRPr="001F7D1D">
              <w:rPr>
                <w:rFonts w:cs="Calibri"/>
                <w:color w:val="000000"/>
              </w:rPr>
              <w:t>Kostprijs vastgoedbeleggingen in ontwikkeling</w:t>
            </w:r>
          </w:p>
        </w:tc>
      </w:tr>
      <w:tr w:rsidR="008E1B6A" w:rsidRPr="001F7D1D" w14:paraId="45E87C50"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0686BA04" w14:textId="77777777" w:rsidR="008E1B6A" w:rsidRPr="001F7D1D" w:rsidRDefault="008E1B6A" w:rsidP="009732EF">
            <w:pPr>
              <w:spacing w:line="240" w:lineRule="auto"/>
              <w:rPr>
                <w:rFonts w:cs="Calibri"/>
                <w:color w:val="000000"/>
              </w:rPr>
            </w:pPr>
            <w:r w:rsidRPr="001F7D1D">
              <w:rPr>
                <w:rFonts w:cs="Calibri"/>
                <w:color w:val="000000"/>
              </w:rPr>
              <w:t>0227019</w:t>
            </w:r>
          </w:p>
        </w:tc>
        <w:tc>
          <w:tcPr>
            <w:tcW w:w="4419" w:type="dxa"/>
            <w:tcBorders>
              <w:top w:val="single" w:sz="4" w:space="0" w:color="8EA9DB"/>
              <w:left w:val="nil"/>
              <w:bottom w:val="single" w:sz="4" w:space="0" w:color="8EA9DB"/>
              <w:right w:val="single" w:sz="4" w:space="0" w:color="8EA9DB"/>
            </w:tcBorders>
            <w:shd w:val="clear" w:color="D9E1F2" w:fill="D9E1F2"/>
            <w:noWrap/>
            <w:vAlign w:val="bottom"/>
            <w:hideMark/>
          </w:tcPr>
          <w:p w14:paraId="799AE24C" w14:textId="77777777" w:rsidR="008E1B6A" w:rsidRPr="001F7D1D" w:rsidRDefault="008E1B6A" w:rsidP="009732EF">
            <w:pPr>
              <w:spacing w:line="240" w:lineRule="auto"/>
              <w:rPr>
                <w:rFonts w:cs="Calibri"/>
                <w:color w:val="000000"/>
              </w:rPr>
            </w:pPr>
            <w:r w:rsidRPr="001F7D1D">
              <w:rPr>
                <w:rFonts w:cs="Calibri"/>
                <w:color w:val="000000"/>
              </w:rPr>
              <w:t xml:space="preserve">Verkrijgings- of </w:t>
            </w:r>
            <w:proofErr w:type="spellStart"/>
            <w:r w:rsidRPr="001F7D1D">
              <w:rPr>
                <w:rFonts w:cs="Calibri"/>
                <w:color w:val="000000"/>
              </w:rPr>
              <w:t>vervaard.prijs</w:t>
            </w:r>
            <w:proofErr w:type="spellEnd"/>
            <w:r w:rsidRPr="001F7D1D">
              <w:rPr>
                <w:rFonts w:cs="Calibri"/>
                <w:color w:val="000000"/>
              </w:rPr>
              <w:t xml:space="preserve"> </w:t>
            </w:r>
            <w:proofErr w:type="spellStart"/>
            <w:r w:rsidRPr="001F7D1D">
              <w:rPr>
                <w:rFonts w:cs="Calibri"/>
                <w:color w:val="000000"/>
              </w:rPr>
              <w:t>onr</w:t>
            </w:r>
            <w:proofErr w:type="spellEnd"/>
            <w:r w:rsidRPr="001F7D1D">
              <w:rPr>
                <w:rFonts w:cs="Calibri"/>
                <w:color w:val="000000"/>
              </w:rPr>
              <w:t xml:space="preserve">. zaken </w:t>
            </w:r>
            <w:proofErr w:type="spellStart"/>
            <w:r w:rsidRPr="001F7D1D">
              <w:rPr>
                <w:rFonts w:cs="Calibri"/>
                <w:color w:val="000000"/>
              </w:rPr>
              <w:t>vov</w:t>
            </w:r>
            <w:proofErr w:type="spellEnd"/>
          </w:p>
        </w:tc>
      </w:tr>
      <w:tr w:rsidR="008E1B6A" w:rsidRPr="001F7D1D" w14:paraId="74C2567F" w14:textId="77777777" w:rsidTr="009732EF">
        <w:trPr>
          <w:trHeight w:val="288"/>
        </w:trPr>
        <w:tc>
          <w:tcPr>
            <w:tcW w:w="2008" w:type="dxa"/>
            <w:tcBorders>
              <w:top w:val="single" w:sz="4" w:space="0" w:color="8EA9DB"/>
              <w:left w:val="single" w:sz="4" w:space="0" w:color="8EA9DB"/>
              <w:bottom w:val="single" w:sz="4" w:space="0" w:color="8EA9DB"/>
              <w:right w:val="nil"/>
            </w:tcBorders>
            <w:shd w:val="clear" w:color="D9E1F2" w:fill="D9E1F2"/>
            <w:noWrap/>
            <w:vAlign w:val="bottom"/>
            <w:hideMark/>
          </w:tcPr>
          <w:p w14:paraId="02F5E8E6" w14:textId="77777777" w:rsidR="008E1B6A" w:rsidRPr="001F7D1D" w:rsidRDefault="008E1B6A" w:rsidP="009732EF">
            <w:pPr>
              <w:spacing w:line="240" w:lineRule="auto"/>
              <w:rPr>
                <w:rFonts w:cs="Calibri"/>
                <w:color w:val="000000"/>
              </w:rPr>
            </w:pPr>
            <w:r w:rsidRPr="001F7D1D">
              <w:rPr>
                <w:rFonts w:cs="Calibri"/>
                <w:color w:val="000000"/>
              </w:rPr>
              <w:lastRenderedPageBreak/>
              <w:t>0330999</w:t>
            </w:r>
          </w:p>
        </w:tc>
        <w:tc>
          <w:tcPr>
            <w:tcW w:w="4419" w:type="dxa"/>
            <w:tcBorders>
              <w:top w:val="single" w:sz="4" w:space="0" w:color="8EA9DB"/>
              <w:left w:val="nil"/>
              <w:bottom w:val="single" w:sz="4" w:space="0" w:color="8EA9DB"/>
              <w:right w:val="single" w:sz="4" w:space="0" w:color="8EA9DB"/>
            </w:tcBorders>
            <w:shd w:val="clear" w:color="auto" w:fill="auto"/>
            <w:noWrap/>
            <w:vAlign w:val="bottom"/>
            <w:hideMark/>
          </w:tcPr>
          <w:p w14:paraId="2EF47F3F" w14:textId="77777777" w:rsidR="008E1B6A" w:rsidRPr="001F7D1D" w:rsidRDefault="008E1B6A" w:rsidP="009732EF">
            <w:pPr>
              <w:spacing w:line="240" w:lineRule="auto"/>
              <w:rPr>
                <w:rFonts w:cs="Calibri"/>
                <w:color w:val="000000"/>
              </w:rPr>
            </w:pPr>
            <w:r w:rsidRPr="001F7D1D">
              <w:rPr>
                <w:rFonts w:cs="Calibri"/>
                <w:color w:val="000000"/>
              </w:rPr>
              <w:t>Interne lening</w:t>
            </w:r>
          </w:p>
        </w:tc>
      </w:tr>
    </w:tbl>
    <w:p w14:paraId="5E7D4956" w14:textId="77777777" w:rsidR="008E1B6A" w:rsidRPr="001F7D1D" w:rsidRDefault="008E1B6A" w:rsidP="008E1B6A">
      <w:pPr>
        <w:spacing w:line="240" w:lineRule="auto"/>
        <w:rPr>
          <w:rFonts w:cs="Calibri"/>
          <w:color w:val="000000"/>
        </w:rPr>
      </w:pPr>
    </w:p>
    <w:p w14:paraId="0773442F" w14:textId="77777777" w:rsidR="008E1B6A" w:rsidRDefault="008E1B6A" w:rsidP="006D4697">
      <w:pPr>
        <w:pStyle w:val="Heading2"/>
      </w:pPr>
      <w:r>
        <w:t>Rekeningen omnummeren en hernoemen</w:t>
      </w:r>
    </w:p>
    <w:p w14:paraId="6C0B6DAD" w14:textId="77777777" w:rsidR="008E1B6A" w:rsidRDefault="008E1B6A" w:rsidP="008E1B6A">
      <w:r>
        <w:t xml:space="preserve">De rekeningen in de onderstaande tabel dienen omgenummerd te worden. Ook dient de naam van de rekeningen aangepast te worden. U dient deze aanpassingen handmatig door te voeren. </w:t>
      </w:r>
    </w:p>
    <w:p w14:paraId="0D7B854E" w14:textId="36B7DFDD" w:rsidR="008E1B6A" w:rsidRDefault="008E1B6A" w:rsidP="008E1B6A">
      <w:r>
        <w:t xml:space="preserve">Van de laatste </w:t>
      </w:r>
      <w:r w:rsidR="00F851C2">
        <w:t>twee</w:t>
      </w:r>
      <w:r>
        <w:t xml:space="preserve"> rekeningen hoeft de naam niet aangepast te worden.</w:t>
      </w:r>
    </w:p>
    <w:p w14:paraId="56B5B3C3" w14:textId="044C7CA0" w:rsidR="008E1B6A" w:rsidRDefault="008E1B6A" w:rsidP="00F851C2">
      <w:pPr>
        <w:spacing w:after="120"/>
      </w:pPr>
      <w:r>
        <w:t>Let op</w:t>
      </w:r>
      <w:r w:rsidR="00F851C2">
        <w:t>:</w:t>
      </w:r>
      <w:r>
        <w:t xml:space="preserve"> U dient ook de waarde voor Grootboekrekeningfilter op deze rekeningen aan te passen. </w:t>
      </w:r>
    </w:p>
    <w:tbl>
      <w:tblPr>
        <w:tblW w:w="8012" w:type="dxa"/>
        <w:tblLook w:val="04A0" w:firstRow="1" w:lastRow="0" w:firstColumn="1" w:lastColumn="0" w:noHBand="0" w:noVBand="1"/>
      </w:tblPr>
      <w:tblGrid>
        <w:gridCol w:w="1548"/>
        <w:gridCol w:w="1736"/>
        <w:gridCol w:w="4728"/>
      </w:tblGrid>
      <w:tr w:rsidR="008E1B6A" w:rsidRPr="006D79B6" w14:paraId="2BA0D559"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4472C4" w:fill="4472C4"/>
            <w:noWrap/>
            <w:vAlign w:val="bottom"/>
            <w:hideMark/>
          </w:tcPr>
          <w:p w14:paraId="13BE230C" w14:textId="77777777" w:rsidR="008E1B6A" w:rsidRPr="006D79B6" w:rsidRDefault="008E1B6A" w:rsidP="009732EF">
            <w:pPr>
              <w:spacing w:line="240" w:lineRule="auto"/>
              <w:rPr>
                <w:rFonts w:cs="Calibri"/>
                <w:b/>
                <w:bCs/>
                <w:color w:val="FFFFFF"/>
              </w:rPr>
            </w:pPr>
            <w:r w:rsidRPr="006D79B6">
              <w:rPr>
                <w:rFonts w:cs="Calibri"/>
                <w:b/>
                <w:bCs/>
                <w:color w:val="FFFFFF"/>
              </w:rPr>
              <w:t>Oud nummer</w:t>
            </w:r>
          </w:p>
        </w:tc>
        <w:tc>
          <w:tcPr>
            <w:tcW w:w="1736" w:type="dxa"/>
            <w:tcBorders>
              <w:top w:val="single" w:sz="4" w:space="0" w:color="8EA9DB"/>
              <w:left w:val="nil"/>
              <w:bottom w:val="single" w:sz="4" w:space="0" w:color="8EA9DB"/>
              <w:right w:val="nil"/>
            </w:tcBorders>
            <w:shd w:val="clear" w:color="4472C4" w:fill="4472C4"/>
            <w:noWrap/>
            <w:vAlign w:val="bottom"/>
            <w:hideMark/>
          </w:tcPr>
          <w:p w14:paraId="005349B9" w14:textId="77777777" w:rsidR="008E1B6A" w:rsidRPr="006D79B6" w:rsidRDefault="008E1B6A" w:rsidP="009732EF">
            <w:pPr>
              <w:spacing w:line="240" w:lineRule="auto"/>
              <w:rPr>
                <w:rFonts w:cs="Calibri"/>
                <w:b/>
                <w:bCs/>
                <w:color w:val="FFFFFF"/>
              </w:rPr>
            </w:pPr>
            <w:r w:rsidRPr="006D79B6">
              <w:rPr>
                <w:rFonts w:cs="Calibri"/>
                <w:b/>
                <w:bCs/>
                <w:color w:val="FFFFFF"/>
              </w:rPr>
              <w:t>Nieuw nummer</w:t>
            </w:r>
          </w:p>
        </w:tc>
        <w:tc>
          <w:tcPr>
            <w:tcW w:w="4728" w:type="dxa"/>
            <w:tcBorders>
              <w:top w:val="single" w:sz="4" w:space="0" w:color="8EA9DB"/>
              <w:left w:val="nil"/>
              <w:bottom w:val="single" w:sz="4" w:space="0" w:color="8EA9DB"/>
              <w:right w:val="single" w:sz="4" w:space="0" w:color="8EA9DB"/>
            </w:tcBorders>
            <w:shd w:val="clear" w:color="4472C4" w:fill="4472C4"/>
            <w:noWrap/>
            <w:vAlign w:val="bottom"/>
            <w:hideMark/>
          </w:tcPr>
          <w:p w14:paraId="163FE0D4" w14:textId="77777777" w:rsidR="008E1B6A" w:rsidRPr="006D79B6" w:rsidRDefault="008E1B6A" w:rsidP="009732EF">
            <w:pPr>
              <w:spacing w:line="240" w:lineRule="auto"/>
              <w:rPr>
                <w:rFonts w:cs="Calibri"/>
                <w:b/>
                <w:bCs/>
                <w:color w:val="FFFFFF"/>
              </w:rPr>
            </w:pPr>
            <w:r w:rsidRPr="006D79B6">
              <w:rPr>
                <w:rFonts w:cs="Calibri"/>
                <w:b/>
                <w:bCs/>
                <w:color w:val="FFFFFF"/>
              </w:rPr>
              <w:t>Nieuw Naam</w:t>
            </w:r>
          </w:p>
        </w:tc>
      </w:tr>
      <w:tr w:rsidR="008E1B6A" w:rsidRPr="006D79B6" w14:paraId="7217176B"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54257F3E" w14:textId="77777777" w:rsidR="008E1B6A" w:rsidRPr="006D79B6" w:rsidRDefault="008E1B6A" w:rsidP="009732EF">
            <w:pPr>
              <w:spacing w:line="240" w:lineRule="auto"/>
              <w:rPr>
                <w:rFonts w:cs="Calibri"/>
                <w:color w:val="000000"/>
              </w:rPr>
            </w:pPr>
            <w:r w:rsidRPr="006D79B6">
              <w:rPr>
                <w:rFonts w:cs="Calibri"/>
                <w:color w:val="000000"/>
              </w:rPr>
              <w:t>0806231</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3D8F5D9E" w14:textId="77777777" w:rsidR="008E1B6A" w:rsidRPr="006D79B6" w:rsidRDefault="008E1B6A" w:rsidP="009732EF">
            <w:pPr>
              <w:spacing w:line="240" w:lineRule="auto"/>
              <w:rPr>
                <w:rFonts w:cs="Calibri"/>
                <w:color w:val="000000"/>
              </w:rPr>
            </w:pPr>
            <w:r w:rsidRPr="006D79B6">
              <w:rPr>
                <w:rFonts w:cs="Calibri"/>
                <w:color w:val="000000"/>
              </w:rPr>
              <w:t>0806231.01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4007460C"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0179C7F8"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7AEA54A3" w14:textId="77777777" w:rsidR="008E1B6A" w:rsidRPr="006D79B6" w:rsidRDefault="008E1B6A" w:rsidP="009732EF">
            <w:pPr>
              <w:spacing w:line="240" w:lineRule="auto"/>
              <w:rPr>
                <w:rFonts w:cs="Calibri"/>
                <w:color w:val="000000"/>
              </w:rPr>
            </w:pPr>
            <w:r w:rsidRPr="006D79B6">
              <w:rPr>
                <w:rFonts w:cs="Calibri"/>
                <w:color w:val="000000"/>
              </w:rPr>
              <w:t>0806310</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0ABDD94B" w14:textId="77777777" w:rsidR="008E1B6A" w:rsidRPr="006D79B6" w:rsidRDefault="008E1B6A" w:rsidP="009732EF">
            <w:pPr>
              <w:spacing w:line="240" w:lineRule="auto"/>
              <w:rPr>
                <w:rFonts w:cs="Calibri"/>
                <w:color w:val="000000"/>
              </w:rPr>
            </w:pPr>
            <w:r w:rsidRPr="006D79B6">
              <w:rPr>
                <w:rFonts w:cs="Calibri"/>
                <w:color w:val="000000"/>
              </w:rPr>
              <w:t>0806310.01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3045D143"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3721E914"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37F9134A" w14:textId="77777777" w:rsidR="008E1B6A" w:rsidRPr="006D79B6" w:rsidRDefault="008E1B6A" w:rsidP="009732EF">
            <w:pPr>
              <w:spacing w:line="240" w:lineRule="auto"/>
              <w:rPr>
                <w:rFonts w:cs="Calibri"/>
                <w:color w:val="000000"/>
              </w:rPr>
            </w:pPr>
            <w:r w:rsidRPr="006D79B6">
              <w:rPr>
                <w:rFonts w:cs="Calibri"/>
                <w:color w:val="000000"/>
              </w:rPr>
              <w:t>0330020</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6965DF70" w14:textId="77777777" w:rsidR="008E1B6A" w:rsidRPr="006D79B6" w:rsidRDefault="008E1B6A" w:rsidP="009732EF">
            <w:pPr>
              <w:spacing w:line="240" w:lineRule="auto"/>
              <w:rPr>
                <w:rFonts w:cs="Calibri"/>
                <w:color w:val="000000"/>
              </w:rPr>
            </w:pPr>
            <w:r w:rsidRPr="006D79B6">
              <w:rPr>
                <w:rFonts w:cs="Calibri"/>
                <w:color w:val="000000"/>
              </w:rPr>
              <w:t>0330020.01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0439C407"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7F9FB60E"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auto" w:fill="auto"/>
            <w:noWrap/>
            <w:vAlign w:val="bottom"/>
            <w:hideMark/>
          </w:tcPr>
          <w:p w14:paraId="2AF7885F" w14:textId="77777777" w:rsidR="008E1B6A" w:rsidRPr="006D79B6" w:rsidRDefault="008E1B6A" w:rsidP="009732EF">
            <w:pPr>
              <w:spacing w:line="240" w:lineRule="auto"/>
              <w:rPr>
                <w:rFonts w:cs="Calibri"/>
                <w:color w:val="000000"/>
              </w:rPr>
            </w:pPr>
            <w:r w:rsidRPr="006D79B6">
              <w:rPr>
                <w:rFonts w:cs="Calibri"/>
                <w:color w:val="000000"/>
              </w:rPr>
              <w:t>0340010</w:t>
            </w:r>
          </w:p>
        </w:tc>
        <w:tc>
          <w:tcPr>
            <w:tcW w:w="1736" w:type="dxa"/>
            <w:tcBorders>
              <w:top w:val="single" w:sz="4" w:space="0" w:color="8EA9DB"/>
              <w:left w:val="single" w:sz="4" w:space="0" w:color="8EA9DB"/>
              <w:bottom w:val="single" w:sz="4" w:space="0" w:color="8EA9DB"/>
              <w:right w:val="nil"/>
            </w:tcBorders>
            <w:shd w:val="clear" w:color="auto" w:fill="auto"/>
            <w:noWrap/>
            <w:vAlign w:val="bottom"/>
            <w:hideMark/>
          </w:tcPr>
          <w:p w14:paraId="753771C3" w14:textId="77777777" w:rsidR="008E1B6A" w:rsidRPr="006D79B6" w:rsidRDefault="008E1B6A" w:rsidP="009732EF">
            <w:pPr>
              <w:spacing w:line="240" w:lineRule="auto"/>
              <w:rPr>
                <w:rFonts w:cs="Calibri"/>
                <w:color w:val="000000"/>
              </w:rPr>
            </w:pPr>
            <w:r w:rsidRPr="006D79B6">
              <w:rPr>
                <w:rFonts w:cs="Calibri"/>
                <w:color w:val="000000"/>
              </w:rPr>
              <w:t>0340010.01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6B142A17"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6D79B6" w14:paraId="4ADFCDEB"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2D18211C" w14:textId="77777777" w:rsidR="008E1B6A" w:rsidRPr="006D79B6" w:rsidRDefault="008E1B6A" w:rsidP="009732EF">
            <w:pPr>
              <w:spacing w:line="240" w:lineRule="auto"/>
              <w:rPr>
                <w:rFonts w:cs="Calibri"/>
                <w:color w:val="000000"/>
              </w:rPr>
            </w:pPr>
            <w:r w:rsidRPr="006D79B6">
              <w:rPr>
                <w:rFonts w:cs="Calibri"/>
                <w:color w:val="000000"/>
              </w:rPr>
              <w:t>0806230</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11BB09EA" w14:textId="77777777" w:rsidR="008E1B6A" w:rsidRPr="006D79B6" w:rsidRDefault="008E1B6A" w:rsidP="009732EF">
            <w:pPr>
              <w:spacing w:line="240" w:lineRule="auto"/>
              <w:rPr>
                <w:rFonts w:cs="Calibri"/>
                <w:color w:val="000000"/>
              </w:rPr>
            </w:pPr>
            <w:r w:rsidRPr="006D79B6">
              <w:rPr>
                <w:rFonts w:cs="Calibri"/>
                <w:color w:val="000000"/>
              </w:rPr>
              <w:t>0806230.01</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4F780836" w14:textId="77777777" w:rsidR="008E1B6A" w:rsidRPr="006D79B6" w:rsidRDefault="008E1B6A" w:rsidP="009732EF">
            <w:pPr>
              <w:spacing w:line="240" w:lineRule="auto"/>
              <w:ind w:firstLineChars="300" w:firstLine="540"/>
              <w:rPr>
                <w:rFonts w:cs="Calibri"/>
                <w:sz w:val="18"/>
                <w:szCs w:val="18"/>
              </w:rPr>
            </w:pPr>
            <w:r w:rsidRPr="006D79B6">
              <w:rPr>
                <w:rFonts w:cs="Calibri"/>
                <w:sz w:val="18"/>
                <w:szCs w:val="18"/>
              </w:rPr>
              <w:t>Beginbalans (overname eindsaldo vorig jaar)</w:t>
            </w:r>
          </w:p>
        </w:tc>
      </w:tr>
      <w:tr w:rsidR="008E1B6A" w:rsidRPr="00A27C78" w14:paraId="35F15B65"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06EB8319" w14:textId="77777777" w:rsidR="008E1B6A" w:rsidRPr="00A27C78" w:rsidRDefault="008E1B6A" w:rsidP="009732EF">
            <w:pPr>
              <w:spacing w:line="240" w:lineRule="auto"/>
              <w:rPr>
                <w:rFonts w:cs="Calibri"/>
                <w:color w:val="000000"/>
              </w:rPr>
            </w:pPr>
            <w:r w:rsidRPr="00A27C78">
              <w:rPr>
                <w:rFonts w:cs="Calibri"/>
                <w:color w:val="000000"/>
              </w:rPr>
              <w:t>8016100.04</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1410F794" w14:textId="77777777" w:rsidR="008E1B6A" w:rsidRPr="00543FB5" w:rsidRDefault="008E1B6A" w:rsidP="009732EF">
            <w:pPr>
              <w:spacing w:line="240" w:lineRule="auto"/>
              <w:rPr>
                <w:rFonts w:cs="Calibri"/>
                <w:color w:val="000000" w:themeColor="text1"/>
              </w:rPr>
            </w:pPr>
            <w:r w:rsidRPr="00543FB5">
              <w:rPr>
                <w:rFonts w:cs="Calibri"/>
                <w:color w:val="000000" w:themeColor="text1"/>
              </w:rPr>
              <w:t>8061110</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69F6A3A8" w14:textId="77777777" w:rsidR="008E1B6A" w:rsidRPr="00A27C78" w:rsidRDefault="008E1B6A" w:rsidP="009732EF">
            <w:pPr>
              <w:spacing w:line="240" w:lineRule="auto"/>
              <w:ind w:firstLineChars="300" w:firstLine="540"/>
              <w:rPr>
                <w:rFonts w:cs="Calibri"/>
                <w:sz w:val="18"/>
                <w:szCs w:val="18"/>
              </w:rPr>
            </w:pPr>
            <w:r w:rsidRPr="00A27C78">
              <w:rPr>
                <w:rFonts w:cs="Calibri"/>
                <w:sz w:val="18"/>
                <w:szCs w:val="18"/>
              </w:rPr>
              <w:t>Saneringsheffing</w:t>
            </w:r>
          </w:p>
        </w:tc>
      </w:tr>
      <w:tr w:rsidR="008E1B6A" w:rsidRPr="00A27C78" w14:paraId="01180225" w14:textId="77777777" w:rsidTr="009732EF">
        <w:trPr>
          <w:trHeight w:val="288"/>
        </w:trPr>
        <w:tc>
          <w:tcPr>
            <w:tcW w:w="1548" w:type="dxa"/>
            <w:tcBorders>
              <w:top w:val="single" w:sz="4" w:space="0" w:color="8EA9DB"/>
              <w:left w:val="single" w:sz="4" w:space="0" w:color="8EA9DB"/>
              <w:bottom w:val="single" w:sz="4" w:space="0" w:color="8EA9DB"/>
              <w:right w:val="nil"/>
            </w:tcBorders>
            <w:shd w:val="clear" w:color="D9E1F2" w:fill="D9E1F2"/>
            <w:noWrap/>
            <w:vAlign w:val="bottom"/>
            <w:hideMark/>
          </w:tcPr>
          <w:p w14:paraId="074BF2BC" w14:textId="77777777" w:rsidR="008E1B6A" w:rsidRPr="00A27C78" w:rsidRDefault="008E1B6A" w:rsidP="009732EF">
            <w:pPr>
              <w:spacing w:line="240" w:lineRule="auto"/>
              <w:rPr>
                <w:rFonts w:cs="Calibri"/>
                <w:color w:val="000000"/>
              </w:rPr>
            </w:pPr>
            <w:r w:rsidRPr="00A27C78">
              <w:rPr>
                <w:rFonts w:cs="Calibri"/>
                <w:color w:val="000000"/>
              </w:rPr>
              <w:t>8016100.05</w:t>
            </w:r>
          </w:p>
        </w:tc>
        <w:tc>
          <w:tcPr>
            <w:tcW w:w="1736" w:type="dxa"/>
            <w:tcBorders>
              <w:top w:val="single" w:sz="4" w:space="0" w:color="8EA9DB"/>
              <w:left w:val="single" w:sz="4" w:space="0" w:color="8EA9DB"/>
              <w:bottom w:val="single" w:sz="4" w:space="0" w:color="8EA9DB"/>
              <w:right w:val="nil"/>
            </w:tcBorders>
            <w:shd w:val="clear" w:color="D9E1F2" w:fill="D9E1F2"/>
            <w:noWrap/>
            <w:vAlign w:val="bottom"/>
            <w:hideMark/>
          </w:tcPr>
          <w:p w14:paraId="07ABBCE4" w14:textId="77777777" w:rsidR="008E1B6A" w:rsidRPr="00543FB5" w:rsidRDefault="008E1B6A" w:rsidP="009732EF">
            <w:pPr>
              <w:spacing w:line="240" w:lineRule="auto"/>
              <w:rPr>
                <w:rFonts w:cs="Calibri"/>
                <w:color w:val="000000" w:themeColor="text1"/>
              </w:rPr>
            </w:pPr>
            <w:r w:rsidRPr="00543FB5">
              <w:rPr>
                <w:rFonts w:cs="Calibri"/>
                <w:color w:val="000000" w:themeColor="text1"/>
              </w:rPr>
              <w:t>8061120</w:t>
            </w:r>
          </w:p>
        </w:tc>
        <w:tc>
          <w:tcPr>
            <w:tcW w:w="4728" w:type="dxa"/>
            <w:tcBorders>
              <w:top w:val="single" w:sz="4" w:space="0" w:color="8EA9DB"/>
              <w:left w:val="nil"/>
              <w:bottom w:val="single" w:sz="4" w:space="0" w:color="8EA9DB"/>
              <w:right w:val="single" w:sz="4" w:space="0" w:color="8EA9DB"/>
            </w:tcBorders>
            <w:shd w:val="clear" w:color="D9E1F2" w:fill="D9E1F2"/>
            <w:noWrap/>
            <w:vAlign w:val="center"/>
            <w:hideMark/>
          </w:tcPr>
          <w:p w14:paraId="627A18D8" w14:textId="77777777" w:rsidR="008E1B6A" w:rsidRPr="00A27C78" w:rsidRDefault="008E1B6A" w:rsidP="009732EF">
            <w:pPr>
              <w:spacing w:line="240" w:lineRule="auto"/>
              <w:ind w:firstLineChars="300" w:firstLine="540"/>
              <w:rPr>
                <w:rFonts w:cs="Calibri"/>
                <w:sz w:val="18"/>
                <w:szCs w:val="18"/>
              </w:rPr>
            </w:pPr>
            <w:r w:rsidRPr="00A27C78">
              <w:rPr>
                <w:rFonts w:cs="Calibri"/>
                <w:sz w:val="18"/>
                <w:szCs w:val="18"/>
              </w:rPr>
              <w:t>Bijdrageheffing Autoriteit woningcorporaties</w:t>
            </w:r>
          </w:p>
        </w:tc>
      </w:tr>
    </w:tbl>
    <w:p w14:paraId="155D9683" w14:textId="77777777" w:rsidR="007B1DA5" w:rsidRPr="00B77736" w:rsidRDefault="007B1DA5" w:rsidP="008E1B6A"/>
    <w:p w14:paraId="3971FFE2" w14:textId="77777777" w:rsidR="008E1B6A" w:rsidRPr="00C816B2" w:rsidRDefault="008E1B6A" w:rsidP="006D4697">
      <w:pPr>
        <w:pStyle w:val="Heading2"/>
      </w:pPr>
      <w:r>
        <w:t>R</w:t>
      </w:r>
      <w:r w:rsidRPr="00C816B2">
        <w:t>ekeningen inlezen</w:t>
      </w:r>
    </w:p>
    <w:p w14:paraId="6B30BE20" w14:textId="159BEDF7" w:rsidR="008E1B6A" w:rsidRDefault="008E1B6A" w:rsidP="008E1B6A">
      <w:r>
        <w:t xml:space="preserve">Lees het </w:t>
      </w:r>
      <w:proofErr w:type="spellStart"/>
      <w:r>
        <w:t>RapidStart</w:t>
      </w:r>
      <w:proofErr w:type="spellEnd"/>
      <w:r w:rsidR="00F851C2">
        <w:t>-</w:t>
      </w:r>
      <w:r w:rsidRPr="00BB7E1C">
        <w:t>pakket RGS 3.3 Cashflow Rekeningen</w:t>
      </w:r>
      <w:r>
        <w:t xml:space="preserve"> in en pas het toe. </w:t>
      </w:r>
    </w:p>
    <w:p w14:paraId="47FAB428" w14:textId="6783A678" w:rsidR="008E1B6A" w:rsidRDefault="008E1B6A" w:rsidP="006D4697">
      <w:pPr>
        <w:pStyle w:val="Heading2"/>
      </w:pPr>
      <w:r>
        <w:t>Functione</w:t>
      </w:r>
      <w:r w:rsidR="00F851C2">
        <w:t>le</w:t>
      </w:r>
      <w:r>
        <w:t xml:space="preserve"> overboekingen</w:t>
      </w:r>
    </w:p>
    <w:p w14:paraId="77DE36F9" w14:textId="525EC70C" w:rsidR="008E1B6A" w:rsidRDefault="008E1B6A" w:rsidP="008E1B6A">
      <w:r>
        <w:t xml:space="preserve">De onderstaande aanpassingen dienen doorgevoerd te worden t.b.v. de overboeking van categoriaal naar functioneel. In het RGS </w:t>
      </w:r>
      <w:r w:rsidR="00F851C2">
        <w:t>is</w:t>
      </w:r>
      <w:r>
        <w:t xml:space="preserve"> de overboekingsrekening in de 4-rubriek aangepast. Daarom is er</w:t>
      </w:r>
      <w:r w:rsidR="00F851C2">
        <w:t>voor</w:t>
      </w:r>
      <w:r>
        <w:t xml:space="preserve"> gekozen </w:t>
      </w:r>
      <w:r w:rsidR="00F851C2">
        <w:t xml:space="preserve">om </w:t>
      </w:r>
      <w:r>
        <w:t xml:space="preserve">geheel nieuwe rapportageschema’s en dagboeken aan te maken. </w:t>
      </w:r>
    </w:p>
    <w:p w14:paraId="22EFE37F" w14:textId="77777777" w:rsidR="008E1B6A" w:rsidRDefault="008E1B6A" w:rsidP="006D4697">
      <w:pPr>
        <w:pStyle w:val="Heading2"/>
      </w:pPr>
      <w:r>
        <w:t>Rapportageschema overboekingen categoriaal naar functioneel</w:t>
      </w:r>
    </w:p>
    <w:p w14:paraId="67F74E7C" w14:textId="6333BA2A" w:rsidR="008E1B6A" w:rsidRDefault="008E1B6A" w:rsidP="008E1B6A">
      <w:r>
        <w:t xml:space="preserve">Lees het </w:t>
      </w:r>
      <w:proofErr w:type="spellStart"/>
      <w:r>
        <w:t>RapidStart</w:t>
      </w:r>
      <w:proofErr w:type="spellEnd"/>
      <w:r w:rsidR="00F851C2">
        <w:t>-</w:t>
      </w:r>
      <w:r w:rsidRPr="00BB7E1C">
        <w:t>pakket RGS 3.3 RAPPORTAGESCHEMA CATEGORIAAL – FUNCTIONEEL in en</w:t>
      </w:r>
      <w:r>
        <w:t xml:space="preserve"> pas het toe. Hiermee wordt een nieuw rapportageschema voor het overboeken van indirecte kosten specifiek voor RGS 3.3 ingelezen</w:t>
      </w:r>
      <w:r w:rsidR="00F851C2">
        <w:t>.</w:t>
      </w:r>
    </w:p>
    <w:p w14:paraId="158AD29A" w14:textId="77777777" w:rsidR="008E1B6A" w:rsidRDefault="008E1B6A" w:rsidP="006D4697">
      <w:pPr>
        <w:pStyle w:val="Heading2"/>
      </w:pPr>
      <w:r>
        <w:t>Periodiek dagboek categoriaal naar functioneel</w:t>
      </w:r>
    </w:p>
    <w:p w14:paraId="09BE1279" w14:textId="23C25CA0" w:rsidR="008E1B6A" w:rsidRDefault="008E1B6A" w:rsidP="008E1B6A">
      <w:r w:rsidRPr="007035A7">
        <w:t xml:space="preserve">Lees het </w:t>
      </w:r>
      <w:proofErr w:type="spellStart"/>
      <w:r w:rsidRPr="00BB7E1C">
        <w:t>RapidStart</w:t>
      </w:r>
      <w:proofErr w:type="spellEnd"/>
      <w:r w:rsidR="00F851C2" w:rsidRPr="00BB7E1C">
        <w:t>-</w:t>
      </w:r>
      <w:r w:rsidRPr="00BB7E1C">
        <w:t>pakket RGS 3.3 PERIODIEK DAGBOEK CAT-FUNCT in</w:t>
      </w:r>
      <w:r w:rsidRPr="007035A7">
        <w:t xml:space="preserve"> en pas het toe. Hiermee wordt een nieuw </w:t>
      </w:r>
      <w:r>
        <w:t>periodiek dagboek</w:t>
      </w:r>
      <w:r w:rsidRPr="007035A7">
        <w:t xml:space="preserve"> specifiek voor RGS 3.3 ingelezen</w:t>
      </w:r>
      <w:r>
        <w:t>.</w:t>
      </w:r>
    </w:p>
    <w:p w14:paraId="5BD76C18" w14:textId="726829B5" w:rsidR="008E1B6A" w:rsidRDefault="008E1B6A" w:rsidP="008E1B6A">
      <w:r>
        <w:t>Nadat u dit nieuw periodieke dagboek ingelezen heeft zijn ook de regels voor de verdeelsleutels ingelezen. Deze dient u nog aan te passen naar de voor u</w:t>
      </w:r>
      <w:r w:rsidR="00F851C2">
        <w:t>w</w:t>
      </w:r>
      <w:r>
        <w:t xml:space="preserve"> corporatie geldende verdeelsleutels. </w:t>
      </w:r>
    </w:p>
    <w:p w14:paraId="725AC123" w14:textId="77777777" w:rsidR="008E1B6A" w:rsidRDefault="008E1B6A" w:rsidP="006D4697">
      <w:pPr>
        <w:pStyle w:val="Heading2"/>
      </w:pPr>
      <w:r>
        <w:t>Rapportageschema overboekingen op cluster</w:t>
      </w:r>
    </w:p>
    <w:p w14:paraId="1EB0558D" w14:textId="3528CE4B" w:rsidR="008E1B6A" w:rsidRDefault="008E1B6A" w:rsidP="008E1B6A">
      <w:r>
        <w:t xml:space="preserve">Lees </w:t>
      </w:r>
      <w:r w:rsidRPr="00BB7E1C">
        <w:t xml:space="preserve">het </w:t>
      </w:r>
      <w:proofErr w:type="spellStart"/>
      <w:r w:rsidRPr="00BB7E1C">
        <w:t>RapidStart</w:t>
      </w:r>
      <w:proofErr w:type="spellEnd"/>
      <w:r w:rsidR="00F851C2" w:rsidRPr="00BB7E1C">
        <w:t>-</w:t>
      </w:r>
      <w:r w:rsidRPr="00BB7E1C">
        <w:t>pakket RGS 3.3 RAPPORTAGESCHEMA CAT_FUNC_CLUSTER in</w:t>
      </w:r>
      <w:r>
        <w:t xml:space="preserve"> en pas het toe. Hiermee wordt een nieuw rapportageschema voor het overboeken op het algemene cluster specifiek voor RGS 3.3 ingelezen</w:t>
      </w:r>
      <w:r w:rsidR="00F17304">
        <w:t>.</w:t>
      </w:r>
    </w:p>
    <w:p w14:paraId="6DCEC32F" w14:textId="77777777" w:rsidR="008E1B6A" w:rsidRDefault="008E1B6A" w:rsidP="006D4697">
      <w:pPr>
        <w:pStyle w:val="Heading2"/>
      </w:pPr>
      <w:r>
        <w:lastRenderedPageBreak/>
        <w:t>Dagboeksjabloon overboeken op cluster</w:t>
      </w:r>
    </w:p>
    <w:p w14:paraId="3022CE6C" w14:textId="67EA6EC2" w:rsidR="008E1B6A" w:rsidRDefault="008E1B6A" w:rsidP="008E1B6A">
      <w:r w:rsidRPr="007035A7">
        <w:t xml:space="preserve">Lees het </w:t>
      </w:r>
      <w:proofErr w:type="spellStart"/>
      <w:r w:rsidRPr="007035A7">
        <w:t>RapidStart</w:t>
      </w:r>
      <w:proofErr w:type="spellEnd"/>
      <w:r w:rsidR="00F17304">
        <w:t>-</w:t>
      </w:r>
      <w:r w:rsidRPr="00BB7E1C">
        <w:t>pakket RGS 3.3 DAGBOEKSJABLOON CLUSTER in</w:t>
      </w:r>
      <w:r w:rsidRPr="007035A7">
        <w:t xml:space="preserve"> en pas het toe. Hiermee wordt een nieuw </w:t>
      </w:r>
      <w:r>
        <w:t>da</w:t>
      </w:r>
      <w:r w:rsidR="00F17304">
        <w:t>g</w:t>
      </w:r>
      <w:r>
        <w:t xml:space="preserve">boeksjabloon ten behoeve van het boeken op het algemeen cluster specifiek voor RGS 3.3 ingelezen. </w:t>
      </w:r>
    </w:p>
    <w:p w14:paraId="4255D1E3" w14:textId="6E0F627C" w:rsidR="008E1B6A" w:rsidRDefault="008E1B6A" w:rsidP="008E1B6A">
      <w:r>
        <w:t>Nadat u stap</w:t>
      </w:r>
      <w:r w:rsidR="00F17304">
        <w:t>pen</w:t>
      </w:r>
      <w:r>
        <w:t xml:space="preserve"> 2.2.1 tot en met 2.2.4 heeft uitgevoerd kunt u desgewenst de ouder</w:t>
      </w:r>
      <w:r w:rsidR="00F17304">
        <w:t>e</w:t>
      </w:r>
      <w:r>
        <w:t xml:space="preserve"> rapportageschema’s, periodieke dagboeken en dagboeksjablonen verwijderen. </w:t>
      </w:r>
    </w:p>
    <w:p w14:paraId="7161C455" w14:textId="77777777" w:rsidR="008E1B6A" w:rsidRDefault="008E1B6A" w:rsidP="006D4697">
      <w:pPr>
        <w:pStyle w:val="Heading2"/>
      </w:pPr>
      <w:r>
        <w:t>Periodiek dagboek balansafsluiting</w:t>
      </w:r>
    </w:p>
    <w:p w14:paraId="4EB5ED09" w14:textId="34A38DAB" w:rsidR="008E1B6A" w:rsidRDefault="008E1B6A" w:rsidP="008E1B6A">
      <w:r>
        <w:t>Een groot aantal van de nieuwe rekeningen in versie 3.3 van het RGS betreft balansmutatierekeningen. Deze rekeningen dienen jaarlijks overgeboekt te worden naar een beginbalansrekening. Om dit te ondersteunen is een nieuwe periodiek dagboek toegevoegd</w:t>
      </w:r>
      <w:r w:rsidR="00F17304">
        <w:t>,</w:t>
      </w:r>
      <w:r>
        <w:t xml:space="preserve"> specifiek voor het RGS. 3.3. U kunt dit nieuwe dagboek inrichten </w:t>
      </w:r>
      <w:r w:rsidRPr="00BB7E1C">
        <w:t xml:space="preserve">door het </w:t>
      </w:r>
      <w:proofErr w:type="spellStart"/>
      <w:r w:rsidRPr="00BB7E1C">
        <w:t>RapidStart</w:t>
      </w:r>
      <w:proofErr w:type="spellEnd"/>
      <w:r w:rsidR="00F17304" w:rsidRPr="00BB7E1C">
        <w:t>-</w:t>
      </w:r>
      <w:r w:rsidRPr="00BB7E1C">
        <w:t>pakke</w:t>
      </w:r>
      <w:r w:rsidR="00F17304" w:rsidRPr="00BB7E1C">
        <w:t>t</w:t>
      </w:r>
      <w:r w:rsidRPr="00BB7E1C">
        <w:t xml:space="preserve"> RGS 3.3 Periodiek dagboek balans in</w:t>
      </w:r>
      <w:r>
        <w:t xml:space="preserve"> te lezen en toe te voegen. </w:t>
      </w:r>
    </w:p>
    <w:p w14:paraId="34534B5C" w14:textId="77777777" w:rsidR="008E1B6A" w:rsidRPr="00BB44BD" w:rsidRDefault="008E1B6A" w:rsidP="008E1B6A">
      <w:r>
        <w:t>U kunt het oude dagboek voor balansafsluitingen handmatig verwijderen.</w:t>
      </w:r>
    </w:p>
    <w:p w14:paraId="708FD7F3" w14:textId="77777777" w:rsidR="008E1B6A" w:rsidRDefault="008E1B6A" w:rsidP="006D4697">
      <w:pPr>
        <w:pStyle w:val="Heading2"/>
      </w:pPr>
      <w:r>
        <w:t>Geblokkeerd en direct boeken terug zetten</w:t>
      </w:r>
    </w:p>
    <w:p w14:paraId="4864A34D" w14:textId="739BE4EF" w:rsidR="008E1B6A" w:rsidRPr="006141BD" w:rsidRDefault="008E1B6A" w:rsidP="008E1B6A">
      <w:r>
        <w:t xml:space="preserve">Lees het eerder opgeslagen </w:t>
      </w:r>
      <w:proofErr w:type="spellStart"/>
      <w:r>
        <w:t>RapidStart</w:t>
      </w:r>
      <w:proofErr w:type="spellEnd"/>
      <w:r w:rsidR="00F17304">
        <w:t>-</w:t>
      </w:r>
      <w:r>
        <w:t xml:space="preserve">pakket voor geblokkeerd en direct boeken opnieuw in en pas dit toe. </w:t>
      </w:r>
    </w:p>
    <w:p w14:paraId="57D99E68" w14:textId="77777777" w:rsidR="008E1B6A" w:rsidRPr="00EE1991" w:rsidRDefault="008E1B6A" w:rsidP="008E1B6A"/>
    <w:p w14:paraId="529EE907" w14:textId="77777777" w:rsidR="008E1B6A" w:rsidRPr="001F7D1D" w:rsidRDefault="008E1B6A" w:rsidP="008E1B6A"/>
    <w:p w14:paraId="31AC7EEE" w14:textId="77777777" w:rsidR="008E1B6A" w:rsidRDefault="008E1B6A" w:rsidP="000C0B1A">
      <w:pPr>
        <w:spacing w:line="240" w:lineRule="auto"/>
        <w:rPr>
          <w:rFonts w:asciiTheme="minorHAnsi" w:hAnsiTheme="minorHAnsi" w:cstheme="minorHAnsi"/>
        </w:rPr>
      </w:pPr>
    </w:p>
    <w:p w14:paraId="307EAFDD" w14:textId="072D7DB7" w:rsidR="008E1B6A" w:rsidRPr="008E1B6A" w:rsidRDefault="008E1B6A" w:rsidP="008E1B6A">
      <w:pPr>
        <w:rPr>
          <w:rFonts w:asciiTheme="minorHAnsi" w:hAnsiTheme="minorHAnsi" w:cstheme="minorHAnsi"/>
        </w:rPr>
      </w:pPr>
    </w:p>
    <w:p w14:paraId="773C9371" w14:textId="69F15E91" w:rsidR="008E1B6A" w:rsidRPr="008E1B6A" w:rsidRDefault="008E1B6A" w:rsidP="008E1B6A">
      <w:pPr>
        <w:rPr>
          <w:rFonts w:asciiTheme="minorHAnsi" w:hAnsiTheme="minorHAnsi" w:cstheme="minorHAnsi"/>
        </w:rPr>
      </w:pPr>
    </w:p>
    <w:p w14:paraId="6BC5DF14" w14:textId="210BEC84" w:rsidR="008E1B6A" w:rsidRPr="008E1B6A" w:rsidRDefault="008E1B6A" w:rsidP="008E1B6A">
      <w:pPr>
        <w:rPr>
          <w:rFonts w:asciiTheme="minorHAnsi" w:hAnsiTheme="minorHAnsi" w:cstheme="minorHAnsi"/>
        </w:rPr>
      </w:pPr>
    </w:p>
    <w:p w14:paraId="617D4D4E" w14:textId="1F0BA2DF" w:rsidR="008E1B6A" w:rsidRPr="008E1B6A" w:rsidRDefault="008E1B6A" w:rsidP="008E1B6A">
      <w:pPr>
        <w:rPr>
          <w:rFonts w:asciiTheme="minorHAnsi" w:hAnsiTheme="minorHAnsi" w:cstheme="minorHAnsi"/>
        </w:rPr>
      </w:pPr>
    </w:p>
    <w:p w14:paraId="1C741051" w14:textId="2BA2BBF5" w:rsidR="008E1B6A" w:rsidRPr="008E1B6A" w:rsidRDefault="008E1B6A" w:rsidP="008E1B6A">
      <w:pPr>
        <w:rPr>
          <w:rFonts w:asciiTheme="minorHAnsi" w:hAnsiTheme="minorHAnsi" w:cstheme="minorHAnsi"/>
        </w:rPr>
      </w:pPr>
    </w:p>
    <w:p w14:paraId="1D117940" w14:textId="42655E85" w:rsidR="008E1B6A" w:rsidRPr="008E1B6A" w:rsidRDefault="008E1B6A" w:rsidP="008E1B6A">
      <w:pPr>
        <w:rPr>
          <w:rFonts w:asciiTheme="minorHAnsi" w:hAnsiTheme="minorHAnsi" w:cstheme="minorHAnsi"/>
        </w:rPr>
      </w:pPr>
    </w:p>
    <w:p w14:paraId="45E7FF17" w14:textId="7031E8F9" w:rsidR="008E1B6A" w:rsidRPr="008E1B6A" w:rsidRDefault="008E1B6A" w:rsidP="008E1B6A">
      <w:pPr>
        <w:rPr>
          <w:rFonts w:asciiTheme="minorHAnsi" w:hAnsiTheme="minorHAnsi" w:cstheme="minorHAnsi"/>
        </w:rPr>
      </w:pPr>
    </w:p>
    <w:p w14:paraId="45C38D92" w14:textId="7A1AF047" w:rsidR="008E1B6A" w:rsidRPr="008E1B6A" w:rsidRDefault="008E1B6A" w:rsidP="008E1B6A">
      <w:pPr>
        <w:rPr>
          <w:rFonts w:asciiTheme="minorHAnsi" w:hAnsiTheme="minorHAnsi" w:cstheme="minorHAnsi"/>
        </w:rPr>
      </w:pPr>
    </w:p>
    <w:p w14:paraId="7680D69D" w14:textId="47B64AEF" w:rsidR="008E1B6A" w:rsidRPr="008E1B6A" w:rsidRDefault="008E1B6A" w:rsidP="008E1B6A">
      <w:pPr>
        <w:rPr>
          <w:rFonts w:asciiTheme="minorHAnsi" w:hAnsiTheme="minorHAnsi" w:cstheme="minorHAnsi"/>
        </w:rPr>
      </w:pPr>
    </w:p>
    <w:p w14:paraId="37657D14" w14:textId="4B7C4254" w:rsidR="008E1B6A" w:rsidRPr="008E1B6A" w:rsidRDefault="008E1B6A" w:rsidP="008E1B6A">
      <w:pPr>
        <w:rPr>
          <w:rFonts w:asciiTheme="minorHAnsi" w:hAnsiTheme="minorHAnsi" w:cstheme="minorHAnsi"/>
        </w:rPr>
      </w:pPr>
    </w:p>
    <w:p w14:paraId="79097717" w14:textId="7B2AA0BE" w:rsidR="008E1B6A" w:rsidRPr="008E1B6A" w:rsidRDefault="008E1B6A" w:rsidP="008E1B6A">
      <w:pPr>
        <w:rPr>
          <w:rFonts w:asciiTheme="minorHAnsi" w:hAnsiTheme="minorHAnsi" w:cstheme="minorHAnsi"/>
        </w:rPr>
      </w:pPr>
    </w:p>
    <w:p w14:paraId="2D658EBD" w14:textId="2C21A9ED" w:rsidR="008E1B6A" w:rsidRPr="008E1B6A" w:rsidRDefault="008E1B6A" w:rsidP="008E1B6A">
      <w:pPr>
        <w:rPr>
          <w:rFonts w:asciiTheme="minorHAnsi" w:hAnsiTheme="minorHAnsi" w:cstheme="minorHAnsi"/>
        </w:rPr>
      </w:pPr>
    </w:p>
    <w:p w14:paraId="2280A498" w14:textId="3C37173D" w:rsidR="008E1B6A" w:rsidRPr="008E1B6A" w:rsidRDefault="008E1B6A" w:rsidP="008E1B6A">
      <w:pPr>
        <w:rPr>
          <w:rFonts w:asciiTheme="minorHAnsi" w:hAnsiTheme="minorHAnsi" w:cstheme="minorHAnsi"/>
        </w:rPr>
      </w:pPr>
    </w:p>
    <w:p w14:paraId="28834598" w14:textId="4F11A82B" w:rsidR="008E1B6A" w:rsidRPr="008E1B6A" w:rsidRDefault="008E1B6A" w:rsidP="008E1B6A">
      <w:pPr>
        <w:rPr>
          <w:rFonts w:asciiTheme="minorHAnsi" w:hAnsiTheme="minorHAnsi" w:cstheme="minorHAnsi"/>
        </w:rPr>
      </w:pPr>
    </w:p>
    <w:p w14:paraId="736D4C30" w14:textId="4310D415" w:rsidR="008E1B6A" w:rsidRPr="008E1B6A" w:rsidRDefault="008E1B6A" w:rsidP="008E1B6A">
      <w:pPr>
        <w:rPr>
          <w:rFonts w:asciiTheme="minorHAnsi" w:hAnsiTheme="minorHAnsi" w:cstheme="minorHAnsi"/>
        </w:rPr>
      </w:pPr>
    </w:p>
    <w:p w14:paraId="77A51333" w14:textId="12DE891C" w:rsidR="008E1B6A" w:rsidRPr="008E1B6A" w:rsidRDefault="008E1B6A" w:rsidP="008E1B6A">
      <w:pPr>
        <w:rPr>
          <w:rFonts w:asciiTheme="minorHAnsi" w:hAnsiTheme="minorHAnsi" w:cstheme="minorHAnsi"/>
        </w:rPr>
      </w:pPr>
    </w:p>
    <w:p w14:paraId="7E3EBB21" w14:textId="479DD786" w:rsidR="008E1B6A" w:rsidRPr="008E1B6A" w:rsidRDefault="008E1B6A" w:rsidP="008E1B6A">
      <w:pPr>
        <w:rPr>
          <w:rFonts w:asciiTheme="minorHAnsi" w:hAnsiTheme="minorHAnsi" w:cstheme="minorHAnsi"/>
        </w:rPr>
      </w:pPr>
    </w:p>
    <w:p w14:paraId="1D3BC159" w14:textId="18754382" w:rsidR="008E1B6A" w:rsidRPr="008E1B6A" w:rsidRDefault="008E1B6A" w:rsidP="008E1B6A">
      <w:pPr>
        <w:rPr>
          <w:rFonts w:asciiTheme="minorHAnsi" w:hAnsiTheme="minorHAnsi" w:cstheme="minorHAnsi"/>
        </w:rPr>
      </w:pPr>
    </w:p>
    <w:p w14:paraId="65AB9356" w14:textId="02404487" w:rsidR="008E1B6A" w:rsidRPr="008E1B6A" w:rsidRDefault="008E1B6A" w:rsidP="008E1B6A">
      <w:pPr>
        <w:rPr>
          <w:rFonts w:asciiTheme="minorHAnsi" w:hAnsiTheme="minorHAnsi" w:cstheme="minorHAnsi"/>
        </w:rPr>
      </w:pPr>
    </w:p>
    <w:p w14:paraId="7691B34D" w14:textId="4E987D05" w:rsidR="008E1B6A" w:rsidRPr="008E1B6A" w:rsidRDefault="008E1B6A" w:rsidP="008E1B6A">
      <w:pPr>
        <w:rPr>
          <w:rFonts w:asciiTheme="minorHAnsi" w:hAnsiTheme="minorHAnsi" w:cstheme="minorHAnsi"/>
        </w:rPr>
      </w:pPr>
    </w:p>
    <w:sectPr w:rsidR="008E1B6A" w:rsidRPr="008E1B6A" w:rsidSect="008E1B6A">
      <w:headerReference w:type="default" r:id="rId12"/>
      <w:footerReference w:type="default" r:id="rId13"/>
      <w:pgSz w:w="11907" w:h="16840" w:code="9"/>
      <w:pgMar w:top="2268" w:right="1418"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91F40" w14:textId="77777777" w:rsidR="003D6901" w:rsidRDefault="003D6901" w:rsidP="000C0B1A">
      <w:pPr>
        <w:spacing w:line="240" w:lineRule="auto"/>
      </w:pPr>
      <w:r>
        <w:separator/>
      </w:r>
    </w:p>
  </w:endnote>
  <w:endnote w:type="continuationSeparator" w:id="0">
    <w:p w14:paraId="4120F9C3" w14:textId="77777777" w:rsidR="003D6901" w:rsidRDefault="003D6901" w:rsidP="000C0B1A">
      <w:pPr>
        <w:spacing w:line="240" w:lineRule="auto"/>
      </w:pPr>
      <w:r>
        <w:continuationSeparator/>
      </w:r>
    </w:p>
  </w:endnote>
  <w:endnote w:type="continuationNotice" w:id="1">
    <w:p w14:paraId="7921B7E6" w14:textId="77777777" w:rsidR="003D6901" w:rsidRDefault="003D69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AD2B" w14:textId="7F9CF60A" w:rsidR="004720C4" w:rsidRPr="002C0320" w:rsidRDefault="004720C4" w:rsidP="001F5775">
    <w:pPr>
      <w:tabs>
        <w:tab w:val="center" w:pos="6379"/>
        <w:tab w:val="right" w:pos="9072"/>
      </w:tabs>
      <w:rPr>
        <w:rFonts w:asciiTheme="minorHAnsi" w:hAnsiTheme="minorHAnsi" w:cstheme="minorHAnsi"/>
        <w:sz w:val="16"/>
        <w:szCs w:val="16"/>
      </w:rPr>
    </w:pPr>
    <w:r w:rsidRPr="002C0320">
      <w:rPr>
        <w:rFonts w:asciiTheme="minorHAnsi" w:hAnsiTheme="minorHAnsi" w:cstheme="minorHAnsi"/>
        <w:sz w:val="16"/>
        <w:szCs w:val="16"/>
      </w:rPr>
      <w:t>Copyright © 20</w:t>
    </w:r>
    <w:r w:rsidR="00A07F6E">
      <w:rPr>
        <w:rFonts w:asciiTheme="minorHAnsi" w:hAnsiTheme="minorHAnsi" w:cstheme="minorHAnsi"/>
        <w:sz w:val="16"/>
        <w:szCs w:val="16"/>
      </w:rPr>
      <w:t>2</w:t>
    </w:r>
    <w:r w:rsidR="008E1B6A">
      <w:rPr>
        <w:rFonts w:asciiTheme="minorHAnsi" w:hAnsiTheme="minorHAnsi" w:cstheme="minorHAnsi"/>
        <w:sz w:val="16"/>
        <w:szCs w:val="16"/>
      </w:rPr>
      <w:t>1</w:t>
    </w:r>
    <w:r w:rsidRPr="002C0320">
      <w:rPr>
        <w:rFonts w:asciiTheme="minorHAnsi" w:hAnsiTheme="minorHAnsi" w:cstheme="minorHAnsi"/>
        <w:sz w:val="16"/>
        <w:szCs w:val="16"/>
      </w:rPr>
      <w:t xml:space="preserve"> cegeka-dsa</w:t>
    </w:r>
    <w:r w:rsidRPr="002C0320">
      <w:rPr>
        <w:rFonts w:asciiTheme="minorHAnsi" w:hAnsiTheme="minorHAnsi" w:cstheme="minorHAnsi"/>
        <w:sz w:val="16"/>
        <w:szCs w:val="16"/>
      </w:rPr>
      <w:tab/>
    </w:r>
    <w:r w:rsidRPr="002C0320">
      <w:rPr>
        <w:rFonts w:asciiTheme="minorHAnsi" w:hAnsiTheme="minorHAnsi" w:cstheme="minorHAnsi"/>
        <w:sz w:val="16"/>
        <w:szCs w:val="16"/>
      </w:rPr>
      <w:tab/>
    </w:r>
    <w:proofErr w:type="spellStart"/>
    <w:r w:rsidRPr="002C0320">
      <w:rPr>
        <w:rFonts w:asciiTheme="minorHAnsi" w:hAnsiTheme="minorHAnsi" w:cstheme="minorHAnsi"/>
        <w:sz w:val="16"/>
        <w:szCs w:val="16"/>
        <w:lang w:val="en-US"/>
      </w:rPr>
      <w:t>Pagina</w:t>
    </w:r>
    <w:proofErr w:type="spellEnd"/>
    <w:r w:rsidRPr="002C0320">
      <w:rPr>
        <w:rFonts w:asciiTheme="minorHAnsi" w:hAnsiTheme="minorHAnsi" w:cstheme="minorHAnsi"/>
        <w:sz w:val="16"/>
        <w:szCs w:val="16"/>
        <w:lang w:val="en-US"/>
      </w:rPr>
      <w:t xml:space="preserve"> </w:t>
    </w:r>
    <w:r w:rsidRPr="002C0320">
      <w:rPr>
        <w:rFonts w:asciiTheme="minorHAnsi" w:hAnsiTheme="minorHAnsi" w:cstheme="minorHAnsi"/>
        <w:sz w:val="16"/>
        <w:szCs w:val="16"/>
      </w:rPr>
      <w:fldChar w:fldCharType="begin"/>
    </w:r>
    <w:r w:rsidRPr="002C0320">
      <w:rPr>
        <w:rFonts w:asciiTheme="minorHAnsi" w:hAnsiTheme="minorHAnsi" w:cstheme="minorHAnsi"/>
        <w:sz w:val="16"/>
        <w:szCs w:val="16"/>
      </w:rPr>
      <w:instrText xml:space="preserve"> PAGE </w:instrText>
    </w:r>
    <w:r w:rsidRPr="002C0320">
      <w:rPr>
        <w:rFonts w:asciiTheme="minorHAnsi" w:hAnsiTheme="minorHAnsi" w:cstheme="minorHAnsi"/>
        <w:sz w:val="16"/>
        <w:szCs w:val="16"/>
      </w:rPr>
      <w:fldChar w:fldCharType="separate"/>
    </w:r>
    <w:r>
      <w:rPr>
        <w:rFonts w:asciiTheme="minorHAnsi" w:hAnsiTheme="minorHAnsi" w:cstheme="minorHAnsi"/>
        <w:noProof/>
        <w:sz w:val="16"/>
        <w:szCs w:val="16"/>
      </w:rPr>
      <w:t>3</w:t>
    </w:r>
    <w:r w:rsidRPr="002C0320">
      <w:rPr>
        <w:rFonts w:asciiTheme="minorHAnsi" w:hAnsiTheme="minorHAnsi" w:cstheme="minorHAnsi"/>
        <w:sz w:val="16"/>
        <w:szCs w:val="16"/>
      </w:rPr>
      <w:fldChar w:fldCharType="end"/>
    </w:r>
    <w:r w:rsidRPr="002C0320">
      <w:rPr>
        <w:rFonts w:asciiTheme="minorHAnsi" w:hAnsiTheme="minorHAnsi" w:cstheme="minorHAnsi"/>
        <w:sz w:val="16"/>
        <w:szCs w:val="16"/>
      </w:rPr>
      <w:t xml:space="preserve"> / </w:t>
    </w:r>
    <w:r w:rsidRPr="002C0320">
      <w:rPr>
        <w:rFonts w:asciiTheme="minorHAnsi" w:hAnsiTheme="minorHAnsi" w:cstheme="minorHAnsi"/>
      </w:rPr>
      <w:fldChar w:fldCharType="begin"/>
    </w:r>
    <w:r w:rsidRPr="002C0320">
      <w:rPr>
        <w:rFonts w:asciiTheme="minorHAnsi" w:hAnsiTheme="minorHAnsi" w:cstheme="minorHAnsi"/>
      </w:rPr>
      <w:instrText xml:space="preserve"> NUMPAGES   \* MERGEFORMAT </w:instrText>
    </w:r>
    <w:r w:rsidRPr="002C0320">
      <w:rPr>
        <w:rFonts w:asciiTheme="minorHAnsi" w:hAnsiTheme="minorHAnsi" w:cstheme="minorHAnsi"/>
      </w:rPr>
      <w:fldChar w:fldCharType="separate"/>
    </w:r>
    <w:r w:rsidRPr="00ED0DA3">
      <w:rPr>
        <w:rFonts w:asciiTheme="minorHAnsi" w:hAnsiTheme="minorHAnsi" w:cstheme="minorHAnsi"/>
        <w:noProof/>
        <w:sz w:val="16"/>
        <w:szCs w:val="16"/>
      </w:rPr>
      <w:t>104</w:t>
    </w:r>
    <w:r w:rsidRPr="002C0320">
      <w:rPr>
        <w:rFonts w:asciiTheme="minorHAnsi" w:hAnsiTheme="minorHAnsi" w:cstheme="minorHAnsi"/>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D2B0A" w14:textId="77777777" w:rsidR="003D6901" w:rsidRDefault="003D6901" w:rsidP="000C0B1A">
      <w:pPr>
        <w:spacing w:line="240" w:lineRule="auto"/>
      </w:pPr>
      <w:r>
        <w:separator/>
      </w:r>
    </w:p>
  </w:footnote>
  <w:footnote w:type="continuationSeparator" w:id="0">
    <w:p w14:paraId="258C1F4A" w14:textId="77777777" w:rsidR="003D6901" w:rsidRDefault="003D6901" w:rsidP="000C0B1A">
      <w:pPr>
        <w:spacing w:line="240" w:lineRule="auto"/>
      </w:pPr>
      <w:r>
        <w:continuationSeparator/>
      </w:r>
    </w:p>
  </w:footnote>
  <w:footnote w:type="continuationNotice" w:id="1">
    <w:p w14:paraId="0B73FF25" w14:textId="77777777" w:rsidR="003D6901" w:rsidRDefault="003D69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AD28" w14:textId="00F0A6B6" w:rsidR="004720C4" w:rsidRPr="00B23106" w:rsidRDefault="00051B43" w:rsidP="00051B43">
    <w:pPr>
      <w:pStyle w:val="Header"/>
      <w:tabs>
        <w:tab w:val="clear" w:pos="4320"/>
        <w:tab w:val="clear" w:pos="8640"/>
        <w:tab w:val="right" w:pos="9752"/>
      </w:tabs>
      <w:jc w:val="right"/>
      <w:rPr>
        <w:b/>
        <w:sz w:val="18"/>
        <w:szCs w:val="18"/>
        <w:lang w:val="en-US"/>
      </w:rPr>
    </w:pPr>
    <w:r w:rsidRPr="00051B43">
      <w:rPr>
        <w:rFonts w:cs="Arial"/>
        <w:b/>
        <w:noProof/>
        <w:sz w:val="18"/>
        <w:szCs w:val="18"/>
        <w:lang w:val="en-US"/>
      </w:rPr>
      <w:drawing>
        <wp:inline distT="0" distB="0" distL="0" distR="0" wp14:anchorId="101ADB33" wp14:editId="1F6D881C">
          <wp:extent cx="1384616" cy="37338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3738" cy="381233"/>
                  </a:xfrm>
                  <a:prstGeom prst="rect">
                    <a:avLst/>
                  </a:prstGeom>
                </pic:spPr>
              </pic:pic>
            </a:graphicData>
          </a:graphic>
        </wp:inline>
      </w:drawing>
    </w:r>
  </w:p>
  <w:p w14:paraId="6827AD29" w14:textId="77777777" w:rsidR="004720C4" w:rsidRPr="00B23106" w:rsidRDefault="004720C4" w:rsidP="00F96774">
    <w:pPr>
      <w:pStyle w:val="Header"/>
      <w:pBdr>
        <w:top w:val="single" w:sz="4" w:space="1" w:color="auto"/>
      </w:pBdr>
      <w:tabs>
        <w:tab w:val="clear" w:pos="4320"/>
        <w:tab w:val="clear" w:pos="864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2pt;height:11.2pt;visibility:visible;mso-wrap-style:square" o:bullet="t">
        <v:imagedata r:id="rId1" o:title=""/>
      </v:shape>
    </w:pict>
  </w:numPicBullet>
  <w:abstractNum w:abstractNumId="0" w15:restartNumberingAfterBreak="0">
    <w:nsid w:val="001C4FBB"/>
    <w:multiLevelType w:val="hybridMultilevel"/>
    <w:tmpl w:val="F3D853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0241A1A"/>
    <w:multiLevelType w:val="hybridMultilevel"/>
    <w:tmpl w:val="011A808C"/>
    <w:lvl w:ilvl="0" w:tplc="8FEE21EE">
      <w:start w:val="1"/>
      <w:numFmt w:val="decimal"/>
      <w:lvlText w:val="%1."/>
      <w:lvlJc w:val="left"/>
      <w:pPr>
        <w:ind w:left="717" w:hanging="360"/>
      </w:pPr>
      <w:rPr>
        <w:rFonts w:hint="default"/>
      </w:rPr>
    </w:lvl>
    <w:lvl w:ilvl="1" w:tplc="04130019" w:tentative="1">
      <w:start w:val="1"/>
      <w:numFmt w:val="lowerLetter"/>
      <w:lvlText w:val="%2."/>
      <w:lvlJc w:val="left"/>
      <w:pPr>
        <w:ind w:left="1437" w:hanging="360"/>
      </w:pPr>
    </w:lvl>
    <w:lvl w:ilvl="2" w:tplc="0413001B" w:tentative="1">
      <w:start w:val="1"/>
      <w:numFmt w:val="lowerRoman"/>
      <w:lvlText w:val="%3."/>
      <w:lvlJc w:val="right"/>
      <w:pPr>
        <w:ind w:left="2157" w:hanging="180"/>
      </w:pPr>
    </w:lvl>
    <w:lvl w:ilvl="3" w:tplc="0413000F" w:tentative="1">
      <w:start w:val="1"/>
      <w:numFmt w:val="decimal"/>
      <w:lvlText w:val="%4."/>
      <w:lvlJc w:val="left"/>
      <w:pPr>
        <w:ind w:left="2877" w:hanging="360"/>
      </w:pPr>
    </w:lvl>
    <w:lvl w:ilvl="4" w:tplc="04130019" w:tentative="1">
      <w:start w:val="1"/>
      <w:numFmt w:val="lowerLetter"/>
      <w:lvlText w:val="%5."/>
      <w:lvlJc w:val="left"/>
      <w:pPr>
        <w:ind w:left="3597" w:hanging="360"/>
      </w:pPr>
    </w:lvl>
    <w:lvl w:ilvl="5" w:tplc="0413001B" w:tentative="1">
      <w:start w:val="1"/>
      <w:numFmt w:val="lowerRoman"/>
      <w:lvlText w:val="%6."/>
      <w:lvlJc w:val="right"/>
      <w:pPr>
        <w:ind w:left="4317" w:hanging="180"/>
      </w:pPr>
    </w:lvl>
    <w:lvl w:ilvl="6" w:tplc="0413000F" w:tentative="1">
      <w:start w:val="1"/>
      <w:numFmt w:val="decimal"/>
      <w:lvlText w:val="%7."/>
      <w:lvlJc w:val="left"/>
      <w:pPr>
        <w:ind w:left="5037" w:hanging="360"/>
      </w:pPr>
    </w:lvl>
    <w:lvl w:ilvl="7" w:tplc="04130019" w:tentative="1">
      <w:start w:val="1"/>
      <w:numFmt w:val="lowerLetter"/>
      <w:lvlText w:val="%8."/>
      <w:lvlJc w:val="left"/>
      <w:pPr>
        <w:ind w:left="5757" w:hanging="360"/>
      </w:pPr>
    </w:lvl>
    <w:lvl w:ilvl="8" w:tplc="0413001B" w:tentative="1">
      <w:start w:val="1"/>
      <w:numFmt w:val="lowerRoman"/>
      <w:lvlText w:val="%9."/>
      <w:lvlJc w:val="right"/>
      <w:pPr>
        <w:ind w:left="6477" w:hanging="180"/>
      </w:pPr>
    </w:lvl>
  </w:abstractNum>
  <w:abstractNum w:abstractNumId="2" w15:restartNumberingAfterBreak="0">
    <w:nsid w:val="00D106DD"/>
    <w:multiLevelType w:val="hybridMultilevel"/>
    <w:tmpl w:val="05E68FFA"/>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1E43B64"/>
    <w:multiLevelType w:val="hybridMultilevel"/>
    <w:tmpl w:val="D7AEB3C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1F24677"/>
    <w:multiLevelType w:val="hybridMultilevel"/>
    <w:tmpl w:val="349C9D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3128DC"/>
    <w:multiLevelType w:val="hybridMultilevel"/>
    <w:tmpl w:val="748CBE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52E75A6"/>
    <w:multiLevelType w:val="hybridMultilevel"/>
    <w:tmpl w:val="8F42741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8F5582"/>
    <w:multiLevelType w:val="hybridMultilevel"/>
    <w:tmpl w:val="6838A3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6B202E7"/>
    <w:multiLevelType w:val="hybridMultilevel"/>
    <w:tmpl w:val="1FD822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79B63F5"/>
    <w:multiLevelType w:val="hybridMultilevel"/>
    <w:tmpl w:val="CCD21E48"/>
    <w:lvl w:ilvl="0" w:tplc="E13C371E">
      <w:numFmt w:val="bullet"/>
      <w:lvlText w:val="-"/>
      <w:lvlJc w:val="left"/>
      <w:pPr>
        <w:ind w:left="720" w:hanging="360"/>
      </w:pPr>
      <w:rPr>
        <w:rFonts w:ascii="Trebuchet MS" w:eastAsia="Times New Roman" w:hAnsi="Trebuchet M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8A025FE"/>
    <w:multiLevelType w:val="hybridMultilevel"/>
    <w:tmpl w:val="B7EC7D3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737D"/>
    <w:multiLevelType w:val="hybridMultilevel"/>
    <w:tmpl w:val="C9BA5D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BF60BBE"/>
    <w:multiLevelType w:val="hybridMultilevel"/>
    <w:tmpl w:val="C4B4A5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CF5547C"/>
    <w:multiLevelType w:val="hybridMultilevel"/>
    <w:tmpl w:val="AC78E6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0EB85E05"/>
    <w:multiLevelType w:val="hybridMultilevel"/>
    <w:tmpl w:val="6AA6C9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0A40914"/>
    <w:multiLevelType w:val="hybridMultilevel"/>
    <w:tmpl w:val="E0D4D3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34F7BF6"/>
    <w:multiLevelType w:val="hybridMultilevel"/>
    <w:tmpl w:val="DE7CE4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3C17B3F"/>
    <w:multiLevelType w:val="hybridMultilevel"/>
    <w:tmpl w:val="8F76485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162F4995"/>
    <w:multiLevelType w:val="hybridMultilevel"/>
    <w:tmpl w:val="D7AEB3C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16B6030C"/>
    <w:multiLevelType w:val="hybridMultilevel"/>
    <w:tmpl w:val="AFB4092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17682BFE"/>
    <w:multiLevelType w:val="hybridMultilevel"/>
    <w:tmpl w:val="C4B4A5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9243198"/>
    <w:multiLevelType w:val="hybridMultilevel"/>
    <w:tmpl w:val="C0EA4FC0"/>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19CA7D5E"/>
    <w:multiLevelType w:val="hybridMultilevel"/>
    <w:tmpl w:val="9CDE7E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AE85F8B"/>
    <w:multiLevelType w:val="multilevel"/>
    <w:tmpl w:val="5CB01EEE"/>
    <w:lvl w:ilvl="0">
      <w:numFmt w:val="bullet"/>
      <w:lvlText w:val="-"/>
      <w:lvlJc w:val="left"/>
      <w:pPr>
        <w:tabs>
          <w:tab w:val="num" w:pos="720"/>
        </w:tabs>
        <w:ind w:left="720" w:hanging="360"/>
      </w:pPr>
      <w:rPr>
        <w:rFonts w:ascii="Trebuchet MS" w:eastAsia="Times New Roman" w:hAnsi="Trebuchet M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DD1473"/>
    <w:multiLevelType w:val="multilevel"/>
    <w:tmpl w:val="4940809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Wingdings" w:hAnsi="Wingdings"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201152BC"/>
    <w:multiLevelType w:val="hybridMultilevel"/>
    <w:tmpl w:val="05D881CE"/>
    <w:lvl w:ilvl="0" w:tplc="232E0BF8">
      <w:start w:val="1"/>
      <w:numFmt w:val="bullet"/>
      <w:lvlText w:val=""/>
      <w:lvlPicBulletId w:val="0"/>
      <w:lvlJc w:val="left"/>
      <w:pPr>
        <w:tabs>
          <w:tab w:val="num" w:pos="360"/>
        </w:tabs>
        <w:ind w:left="360" w:hanging="360"/>
      </w:pPr>
      <w:rPr>
        <w:rFonts w:ascii="Symbol" w:hAnsi="Symbol" w:hint="default"/>
        <w:sz w:val="24"/>
        <w:szCs w:val="24"/>
      </w:rPr>
    </w:lvl>
    <w:lvl w:ilvl="1" w:tplc="09BCB8E0" w:tentative="1">
      <w:start w:val="1"/>
      <w:numFmt w:val="bullet"/>
      <w:lvlText w:val=""/>
      <w:lvlJc w:val="left"/>
      <w:pPr>
        <w:tabs>
          <w:tab w:val="num" w:pos="1080"/>
        </w:tabs>
        <w:ind w:left="1080" w:hanging="360"/>
      </w:pPr>
      <w:rPr>
        <w:rFonts w:ascii="Symbol" w:hAnsi="Symbol" w:hint="default"/>
      </w:rPr>
    </w:lvl>
    <w:lvl w:ilvl="2" w:tplc="1EFAB4EA" w:tentative="1">
      <w:start w:val="1"/>
      <w:numFmt w:val="bullet"/>
      <w:lvlText w:val=""/>
      <w:lvlJc w:val="left"/>
      <w:pPr>
        <w:tabs>
          <w:tab w:val="num" w:pos="1800"/>
        </w:tabs>
        <w:ind w:left="1800" w:hanging="360"/>
      </w:pPr>
      <w:rPr>
        <w:rFonts w:ascii="Symbol" w:hAnsi="Symbol" w:hint="default"/>
      </w:rPr>
    </w:lvl>
    <w:lvl w:ilvl="3" w:tplc="F640A762" w:tentative="1">
      <w:start w:val="1"/>
      <w:numFmt w:val="bullet"/>
      <w:lvlText w:val=""/>
      <w:lvlJc w:val="left"/>
      <w:pPr>
        <w:tabs>
          <w:tab w:val="num" w:pos="2520"/>
        </w:tabs>
        <w:ind w:left="2520" w:hanging="360"/>
      </w:pPr>
      <w:rPr>
        <w:rFonts w:ascii="Symbol" w:hAnsi="Symbol" w:hint="default"/>
      </w:rPr>
    </w:lvl>
    <w:lvl w:ilvl="4" w:tplc="F6525E6E" w:tentative="1">
      <w:start w:val="1"/>
      <w:numFmt w:val="bullet"/>
      <w:lvlText w:val=""/>
      <w:lvlJc w:val="left"/>
      <w:pPr>
        <w:tabs>
          <w:tab w:val="num" w:pos="3240"/>
        </w:tabs>
        <w:ind w:left="3240" w:hanging="360"/>
      </w:pPr>
      <w:rPr>
        <w:rFonts w:ascii="Symbol" w:hAnsi="Symbol" w:hint="default"/>
      </w:rPr>
    </w:lvl>
    <w:lvl w:ilvl="5" w:tplc="FA983B7E" w:tentative="1">
      <w:start w:val="1"/>
      <w:numFmt w:val="bullet"/>
      <w:lvlText w:val=""/>
      <w:lvlJc w:val="left"/>
      <w:pPr>
        <w:tabs>
          <w:tab w:val="num" w:pos="3960"/>
        </w:tabs>
        <w:ind w:left="3960" w:hanging="360"/>
      </w:pPr>
      <w:rPr>
        <w:rFonts w:ascii="Symbol" w:hAnsi="Symbol" w:hint="default"/>
      </w:rPr>
    </w:lvl>
    <w:lvl w:ilvl="6" w:tplc="C2B8A3AE" w:tentative="1">
      <w:start w:val="1"/>
      <w:numFmt w:val="bullet"/>
      <w:lvlText w:val=""/>
      <w:lvlJc w:val="left"/>
      <w:pPr>
        <w:tabs>
          <w:tab w:val="num" w:pos="4680"/>
        </w:tabs>
        <w:ind w:left="4680" w:hanging="360"/>
      </w:pPr>
      <w:rPr>
        <w:rFonts w:ascii="Symbol" w:hAnsi="Symbol" w:hint="default"/>
      </w:rPr>
    </w:lvl>
    <w:lvl w:ilvl="7" w:tplc="E500E96A" w:tentative="1">
      <w:start w:val="1"/>
      <w:numFmt w:val="bullet"/>
      <w:lvlText w:val=""/>
      <w:lvlJc w:val="left"/>
      <w:pPr>
        <w:tabs>
          <w:tab w:val="num" w:pos="5400"/>
        </w:tabs>
        <w:ind w:left="5400" w:hanging="360"/>
      </w:pPr>
      <w:rPr>
        <w:rFonts w:ascii="Symbol" w:hAnsi="Symbol" w:hint="default"/>
      </w:rPr>
    </w:lvl>
    <w:lvl w:ilvl="8" w:tplc="47FAD998"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216C58F6"/>
    <w:multiLevelType w:val="hybridMultilevel"/>
    <w:tmpl w:val="58D2D902"/>
    <w:lvl w:ilvl="0" w:tplc="38FEF0E4">
      <w:start w:val="1"/>
      <w:numFmt w:val="decimal"/>
      <w:lvlText w:val="%1."/>
      <w:lvlJc w:val="left"/>
      <w:pPr>
        <w:tabs>
          <w:tab w:val="num" w:pos="780"/>
        </w:tabs>
        <w:ind w:left="78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22857FD2"/>
    <w:multiLevelType w:val="hybridMultilevel"/>
    <w:tmpl w:val="5628A2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24191902"/>
    <w:multiLevelType w:val="hybridMultilevel"/>
    <w:tmpl w:val="2268497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5B66105"/>
    <w:multiLevelType w:val="hybridMultilevel"/>
    <w:tmpl w:val="8FB0DF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26247B50"/>
    <w:multiLevelType w:val="hybridMultilevel"/>
    <w:tmpl w:val="66B244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26565AEC"/>
    <w:multiLevelType w:val="hybridMultilevel"/>
    <w:tmpl w:val="9CF29E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275A71A3"/>
    <w:multiLevelType w:val="multilevel"/>
    <w:tmpl w:val="86502C54"/>
    <w:lvl w:ilvl="0">
      <w:start w:val="1"/>
      <w:numFmt w:val="decimal"/>
      <w:lvlText w:val="%1"/>
      <w:lvlJc w:val="left"/>
      <w:pPr>
        <w:tabs>
          <w:tab w:val="num" w:pos="432"/>
        </w:tabs>
        <w:ind w:left="432" w:hanging="432"/>
      </w:pPr>
    </w:lvl>
    <w:lvl w:ilvl="1">
      <w:start w:val="1"/>
      <w:numFmt w:val="decimal"/>
      <w:lvlText w:val="%1.%2"/>
      <w:lvlJc w:val="left"/>
      <w:pPr>
        <w:tabs>
          <w:tab w:val="num" w:pos="756"/>
        </w:tabs>
        <w:ind w:left="75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29804204"/>
    <w:multiLevelType w:val="hybridMultilevel"/>
    <w:tmpl w:val="D7AEB3C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2BF62F7B"/>
    <w:multiLevelType w:val="hybridMultilevel"/>
    <w:tmpl w:val="8CD0695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2C2262F6"/>
    <w:multiLevelType w:val="hybridMultilevel"/>
    <w:tmpl w:val="8F5A14A8"/>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2EAE7AA5"/>
    <w:multiLevelType w:val="hybridMultilevel"/>
    <w:tmpl w:val="B100FA8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2EF64BC0"/>
    <w:multiLevelType w:val="hybridMultilevel"/>
    <w:tmpl w:val="8348D154"/>
    <w:lvl w:ilvl="0" w:tplc="DB247400">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1ED1ED6"/>
    <w:multiLevelType w:val="hybridMultilevel"/>
    <w:tmpl w:val="6CC8A3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383EC6"/>
    <w:multiLevelType w:val="hybridMultilevel"/>
    <w:tmpl w:val="2BD26D5C"/>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34D63E01"/>
    <w:multiLevelType w:val="multilevel"/>
    <w:tmpl w:val="C966EA1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384744D8"/>
    <w:multiLevelType w:val="hybridMultilevel"/>
    <w:tmpl w:val="903CB190"/>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391C3387"/>
    <w:multiLevelType w:val="hybridMultilevel"/>
    <w:tmpl w:val="C96E38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42283C48"/>
    <w:multiLevelType w:val="hybridMultilevel"/>
    <w:tmpl w:val="A4EA38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42336D3B"/>
    <w:multiLevelType w:val="hybridMultilevel"/>
    <w:tmpl w:val="92926D9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441A4AA5"/>
    <w:multiLevelType w:val="hybridMultilevel"/>
    <w:tmpl w:val="85CAFD4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45976824"/>
    <w:multiLevelType w:val="multilevel"/>
    <w:tmpl w:val="ABDA78D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7" w15:restartNumberingAfterBreak="0">
    <w:nsid w:val="468D41F4"/>
    <w:multiLevelType w:val="hybridMultilevel"/>
    <w:tmpl w:val="CA72019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C529A4"/>
    <w:multiLevelType w:val="hybridMultilevel"/>
    <w:tmpl w:val="7E6A3BF0"/>
    <w:lvl w:ilvl="0" w:tplc="892855BC">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15:restartNumberingAfterBreak="0">
    <w:nsid w:val="47DB4D26"/>
    <w:multiLevelType w:val="hybridMultilevel"/>
    <w:tmpl w:val="83D04CCC"/>
    <w:lvl w:ilvl="0" w:tplc="9A90F79A">
      <w:start w:val="1"/>
      <w:numFmt w:val="bullet"/>
      <w:lvlText w:val=""/>
      <w:lvlPicBulletId w:val="0"/>
      <w:lvlJc w:val="left"/>
      <w:pPr>
        <w:tabs>
          <w:tab w:val="num" w:pos="360"/>
        </w:tabs>
        <w:ind w:left="360" w:hanging="360"/>
      </w:pPr>
      <w:rPr>
        <w:rFonts w:ascii="Symbol" w:hAnsi="Symbol" w:hint="default"/>
        <w:sz w:val="24"/>
        <w:szCs w:val="24"/>
      </w:rPr>
    </w:lvl>
    <w:lvl w:ilvl="1" w:tplc="E3583702" w:tentative="1">
      <w:start w:val="1"/>
      <w:numFmt w:val="bullet"/>
      <w:lvlText w:val=""/>
      <w:lvlJc w:val="left"/>
      <w:pPr>
        <w:tabs>
          <w:tab w:val="num" w:pos="1080"/>
        </w:tabs>
        <w:ind w:left="1080" w:hanging="360"/>
      </w:pPr>
      <w:rPr>
        <w:rFonts w:ascii="Symbol" w:hAnsi="Symbol" w:hint="default"/>
      </w:rPr>
    </w:lvl>
    <w:lvl w:ilvl="2" w:tplc="A880AF54" w:tentative="1">
      <w:start w:val="1"/>
      <w:numFmt w:val="bullet"/>
      <w:lvlText w:val=""/>
      <w:lvlJc w:val="left"/>
      <w:pPr>
        <w:tabs>
          <w:tab w:val="num" w:pos="1800"/>
        </w:tabs>
        <w:ind w:left="1800" w:hanging="360"/>
      </w:pPr>
      <w:rPr>
        <w:rFonts w:ascii="Symbol" w:hAnsi="Symbol" w:hint="default"/>
      </w:rPr>
    </w:lvl>
    <w:lvl w:ilvl="3" w:tplc="974255C0" w:tentative="1">
      <w:start w:val="1"/>
      <w:numFmt w:val="bullet"/>
      <w:lvlText w:val=""/>
      <w:lvlJc w:val="left"/>
      <w:pPr>
        <w:tabs>
          <w:tab w:val="num" w:pos="2520"/>
        </w:tabs>
        <w:ind w:left="2520" w:hanging="360"/>
      </w:pPr>
      <w:rPr>
        <w:rFonts w:ascii="Symbol" w:hAnsi="Symbol" w:hint="default"/>
      </w:rPr>
    </w:lvl>
    <w:lvl w:ilvl="4" w:tplc="0EAE7E10" w:tentative="1">
      <w:start w:val="1"/>
      <w:numFmt w:val="bullet"/>
      <w:lvlText w:val=""/>
      <w:lvlJc w:val="left"/>
      <w:pPr>
        <w:tabs>
          <w:tab w:val="num" w:pos="3240"/>
        </w:tabs>
        <w:ind w:left="3240" w:hanging="360"/>
      </w:pPr>
      <w:rPr>
        <w:rFonts w:ascii="Symbol" w:hAnsi="Symbol" w:hint="default"/>
      </w:rPr>
    </w:lvl>
    <w:lvl w:ilvl="5" w:tplc="B0624554" w:tentative="1">
      <w:start w:val="1"/>
      <w:numFmt w:val="bullet"/>
      <w:lvlText w:val=""/>
      <w:lvlJc w:val="left"/>
      <w:pPr>
        <w:tabs>
          <w:tab w:val="num" w:pos="3960"/>
        </w:tabs>
        <w:ind w:left="3960" w:hanging="360"/>
      </w:pPr>
      <w:rPr>
        <w:rFonts w:ascii="Symbol" w:hAnsi="Symbol" w:hint="default"/>
      </w:rPr>
    </w:lvl>
    <w:lvl w:ilvl="6" w:tplc="0082E5A2" w:tentative="1">
      <w:start w:val="1"/>
      <w:numFmt w:val="bullet"/>
      <w:lvlText w:val=""/>
      <w:lvlJc w:val="left"/>
      <w:pPr>
        <w:tabs>
          <w:tab w:val="num" w:pos="4680"/>
        </w:tabs>
        <w:ind w:left="4680" w:hanging="360"/>
      </w:pPr>
      <w:rPr>
        <w:rFonts w:ascii="Symbol" w:hAnsi="Symbol" w:hint="default"/>
      </w:rPr>
    </w:lvl>
    <w:lvl w:ilvl="7" w:tplc="057E20E0" w:tentative="1">
      <w:start w:val="1"/>
      <w:numFmt w:val="bullet"/>
      <w:lvlText w:val=""/>
      <w:lvlJc w:val="left"/>
      <w:pPr>
        <w:tabs>
          <w:tab w:val="num" w:pos="5400"/>
        </w:tabs>
        <w:ind w:left="5400" w:hanging="360"/>
      </w:pPr>
      <w:rPr>
        <w:rFonts w:ascii="Symbol" w:hAnsi="Symbol" w:hint="default"/>
      </w:rPr>
    </w:lvl>
    <w:lvl w:ilvl="8" w:tplc="84C8841E" w:tentative="1">
      <w:start w:val="1"/>
      <w:numFmt w:val="bullet"/>
      <w:lvlText w:val=""/>
      <w:lvlJc w:val="left"/>
      <w:pPr>
        <w:tabs>
          <w:tab w:val="num" w:pos="6120"/>
        </w:tabs>
        <w:ind w:left="6120" w:hanging="360"/>
      </w:pPr>
      <w:rPr>
        <w:rFonts w:ascii="Symbol" w:hAnsi="Symbol" w:hint="default"/>
      </w:rPr>
    </w:lvl>
  </w:abstractNum>
  <w:abstractNum w:abstractNumId="50" w15:restartNumberingAfterBreak="0">
    <w:nsid w:val="4A950122"/>
    <w:multiLevelType w:val="hybridMultilevel"/>
    <w:tmpl w:val="5628A2E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0230BC5"/>
    <w:multiLevelType w:val="hybridMultilevel"/>
    <w:tmpl w:val="08C83BCC"/>
    <w:lvl w:ilvl="0" w:tplc="892855BC">
      <w:start w:val="1"/>
      <w:numFmt w:val="decimal"/>
      <w:lvlText w:val="%1."/>
      <w:lvlJc w:val="left"/>
      <w:pPr>
        <w:tabs>
          <w:tab w:val="num" w:pos="720"/>
        </w:tabs>
        <w:ind w:left="720" w:hanging="360"/>
      </w:pPr>
    </w:lvl>
    <w:lvl w:ilvl="1" w:tplc="95F2F118">
      <w:numFmt w:val="none"/>
      <w:lvlText w:val=""/>
      <w:lvlJc w:val="left"/>
      <w:pPr>
        <w:tabs>
          <w:tab w:val="num" w:pos="360"/>
        </w:tabs>
      </w:pPr>
    </w:lvl>
    <w:lvl w:ilvl="2" w:tplc="AD2058B8">
      <w:numFmt w:val="none"/>
      <w:lvlText w:val=""/>
      <w:lvlJc w:val="left"/>
      <w:pPr>
        <w:tabs>
          <w:tab w:val="num" w:pos="360"/>
        </w:tabs>
      </w:pPr>
    </w:lvl>
    <w:lvl w:ilvl="3" w:tplc="282C890A">
      <w:numFmt w:val="none"/>
      <w:lvlText w:val=""/>
      <w:lvlJc w:val="left"/>
      <w:pPr>
        <w:tabs>
          <w:tab w:val="num" w:pos="360"/>
        </w:tabs>
      </w:pPr>
    </w:lvl>
    <w:lvl w:ilvl="4" w:tplc="C8A27EA2">
      <w:numFmt w:val="none"/>
      <w:lvlText w:val=""/>
      <w:lvlJc w:val="left"/>
      <w:pPr>
        <w:tabs>
          <w:tab w:val="num" w:pos="360"/>
        </w:tabs>
      </w:pPr>
    </w:lvl>
    <w:lvl w:ilvl="5" w:tplc="6EC4D26A">
      <w:numFmt w:val="none"/>
      <w:lvlText w:val=""/>
      <w:lvlJc w:val="left"/>
      <w:pPr>
        <w:tabs>
          <w:tab w:val="num" w:pos="360"/>
        </w:tabs>
      </w:pPr>
    </w:lvl>
    <w:lvl w:ilvl="6" w:tplc="C2FE1B4E">
      <w:numFmt w:val="none"/>
      <w:lvlText w:val=""/>
      <w:lvlJc w:val="left"/>
      <w:pPr>
        <w:tabs>
          <w:tab w:val="num" w:pos="360"/>
        </w:tabs>
      </w:pPr>
    </w:lvl>
    <w:lvl w:ilvl="7" w:tplc="CF5EFF5C">
      <w:numFmt w:val="none"/>
      <w:lvlText w:val=""/>
      <w:lvlJc w:val="left"/>
      <w:pPr>
        <w:tabs>
          <w:tab w:val="num" w:pos="360"/>
        </w:tabs>
      </w:pPr>
    </w:lvl>
    <w:lvl w:ilvl="8" w:tplc="0486FB28">
      <w:numFmt w:val="none"/>
      <w:lvlText w:val=""/>
      <w:lvlJc w:val="left"/>
      <w:pPr>
        <w:tabs>
          <w:tab w:val="num" w:pos="360"/>
        </w:tabs>
      </w:pPr>
    </w:lvl>
  </w:abstractNum>
  <w:abstractNum w:abstractNumId="52" w15:restartNumberingAfterBreak="0">
    <w:nsid w:val="515A2A8C"/>
    <w:multiLevelType w:val="hybridMultilevel"/>
    <w:tmpl w:val="6AA6C9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2F37D89"/>
    <w:multiLevelType w:val="hybridMultilevel"/>
    <w:tmpl w:val="2CD450F4"/>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4" w15:restartNumberingAfterBreak="0">
    <w:nsid w:val="53245A09"/>
    <w:multiLevelType w:val="hybridMultilevel"/>
    <w:tmpl w:val="CA582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3B80817"/>
    <w:multiLevelType w:val="hybridMultilevel"/>
    <w:tmpl w:val="0786DB54"/>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6" w15:restartNumberingAfterBreak="0">
    <w:nsid w:val="54FE63C5"/>
    <w:multiLevelType w:val="hybridMultilevel"/>
    <w:tmpl w:val="4EFC68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56F546A8"/>
    <w:multiLevelType w:val="hybridMultilevel"/>
    <w:tmpl w:val="08C83BCC"/>
    <w:lvl w:ilvl="0" w:tplc="892855BC">
      <w:start w:val="1"/>
      <w:numFmt w:val="decimal"/>
      <w:lvlText w:val="%1."/>
      <w:lvlJc w:val="left"/>
      <w:pPr>
        <w:tabs>
          <w:tab w:val="num" w:pos="720"/>
        </w:tabs>
        <w:ind w:left="720" w:hanging="360"/>
      </w:pPr>
    </w:lvl>
    <w:lvl w:ilvl="1" w:tplc="95F2F118">
      <w:numFmt w:val="none"/>
      <w:lvlText w:val=""/>
      <w:lvlJc w:val="left"/>
      <w:pPr>
        <w:tabs>
          <w:tab w:val="num" w:pos="360"/>
        </w:tabs>
      </w:pPr>
    </w:lvl>
    <w:lvl w:ilvl="2" w:tplc="AD2058B8">
      <w:numFmt w:val="none"/>
      <w:lvlText w:val=""/>
      <w:lvlJc w:val="left"/>
      <w:pPr>
        <w:tabs>
          <w:tab w:val="num" w:pos="360"/>
        </w:tabs>
      </w:pPr>
    </w:lvl>
    <w:lvl w:ilvl="3" w:tplc="282C890A">
      <w:numFmt w:val="none"/>
      <w:lvlText w:val=""/>
      <w:lvlJc w:val="left"/>
      <w:pPr>
        <w:tabs>
          <w:tab w:val="num" w:pos="360"/>
        </w:tabs>
      </w:pPr>
    </w:lvl>
    <w:lvl w:ilvl="4" w:tplc="C8A27EA2">
      <w:numFmt w:val="none"/>
      <w:lvlText w:val=""/>
      <w:lvlJc w:val="left"/>
      <w:pPr>
        <w:tabs>
          <w:tab w:val="num" w:pos="360"/>
        </w:tabs>
      </w:pPr>
    </w:lvl>
    <w:lvl w:ilvl="5" w:tplc="6EC4D26A">
      <w:numFmt w:val="none"/>
      <w:lvlText w:val=""/>
      <w:lvlJc w:val="left"/>
      <w:pPr>
        <w:tabs>
          <w:tab w:val="num" w:pos="360"/>
        </w:tabs>
      </w:pPr>
    </w:lvl>
    <w:lvl w:ilvl="6" w:tplc="C2FE1B4E">
      <w:numFmt w:val="none"/>
      <w:lvlText w:val=""/>
      <w:lvlJc w:val="left"/>
      <w:pPr>
        <w:tabs>
          <w:tab w:val="num" w:pos="360"/>
        </w:tabs>
      </w:pPr>
    </w:lvl>
    <w:lvl w:ilvl="7" w:tplc="CF5EFF5C">
      <w:numFmt w:val="none"/>
      <w:lvlText w:val=""/>
      <w:lvlJc w:val="left"/>
      <w:pPr>
        <w:tabs>
          <w:tab w:val="num" w:pos="360"/>
        </w:tabs>
      </w:pPr>
    </w:lvl>
    <w:lvl w:ilvl="8" w:tplc="0486FB28">
      <w:numFmt w:val="none"/>
      <w:lvlText w:val=""/>
      <w:lvlJc w:val="left"/>
      <w:pPr>
        <w:tabs>
          <w:tab w:val="num" w:pos="360"/>
        </w:tabs>
      </w:pPr>
    </w:lvl>
  </w:abstractNum>
  <w:abstractNum w:abstractNumId="58" w15:restartNumberingAfterBreak="0">
    <w:nsid w:val="573E288B"/>
    <w:multiLevelType w:val="hybridMultilevel"/>
    <w:tmpl w:val="9E768E44"/>
    <w:lvl w:ilvl="0" w:tplc="04130001">
      <w:start w:val="1"/>
      <w:numFmt w:val="bullet"/>
      <w:lvlText w:val=""/>
      <w:lvlJc w:val="left"/>
      <w:pPr>
        <w:tabs>
          <w:tab w:val="num" w:pos="720"/>
        </w:tabs>
        <w:ind w:left="720" w:hanging="360"/>
      </w:pPr>
      <w:rPr>
        <w:rFonts w:ascii="Symbol" w:hAnsi="Symbol" w:hint="default"/>
      </w:rPr>
    </w:lvl>
    <w:lvl w:ilvl="1" w:tplc="6B0C1408">
      <w:start w:val="1"/>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9" w15:restartNumberingAfterBreak="0">
    <w:nsid w:val="5878467B"/>
    <w:multiLevelType w:val="hybridMultilevel"/>
    <w:tmpl w:val="5BE4B6A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0" w15:restartNumberingAfterBreak="0">
    <w:nsid w:val="59892444"/>
    <w:multiLevelType w:val="hybridMultilevel"/>
    <w:tmpl w:val="0BF2A0CC"/>
    <w:lvl w:ilvl="0" w:tplc="04130001">
      <w:start w:val="1"/>
      <w:numFmt w:val="bullet"/>
      <w:lvlText w:val=""/>
      <w:lvlJc w:val="left"/>
      <w:pPr>
        <w:ind w:left="1260" w:hanging="360"/>
      </w:pPr>
      <w:rPr>
        <w:rFonts w:ascii="Symbol" w:hAnsi="Symbol" w:hint="default"/>
      </w:rPr>
    </w:lvl>
    <w:lvl w:ilvl="1" w:tplc="04130019" w:tentative="1">
      <w:start w:val="1"/>
      <w:numFmt w:val="lowerLetter"/>
      <w:lvlText w:val="%2."/>
      <w:lvlJc w:val="left"/>
      <w:pPr>
        <w:ind w:left="1980" w:hanging="360"/>
      </w:p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61" w15:restartNumberingAfterBreak="0">
    <w:nsid w:val="5A467D0A"/>
    <w:multiLevelType w:val="hybridMultilevel"/>
    <w:tmpl w:val="C4B4A5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5B1C04A2"/>
    <w:multiLevelType w:val="hybridMultilevel"/>
    <w:tmpl w:val="827E9C18"/>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3" w15:restartNumberingAfterBreak="0">
    <w:nsid w:val="5E4F556E"/>
    <w:multiLevelType w:val="hybridMultilevel"/>
    <w:tmpl w:val="39640D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5E7F7643"/>
    <w:multiLevelType w:val="hybridMultilevel"/>
    <w:tmpl w:val="C4B4A5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613D3573"/>
    <w:multiLevelType w:val="hybridMultilevel"/>
    <w:tmpl w:val="92F8C9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6223299D"/>
    <w:multiLevelType w:val="hybridMultilevel"/>
    <w:tmpl w:val="4EFC68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15:restartNumberingAfterBreak="0">
    <w:nsid w:val="62634A0B"/>
    <w:multiLevelType w:val="hybridMultilevel"/>
    <w:tmpl w:val="BEFEBC46"/>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8" w15:restartNumberingAfterBreak="0">
    <w:nsid w:val="64817B59"/>
    <w:multiLevelType w:val="multilevel"/>
    <w:tmpl w:val="F154B23C"/>
    <w:lvl w:ilvl="0">
      <w:start w:val="1"/>
      <w:numFmt w:val="decimal"/>
      <w:pStyle w:val="KOP1Hoofdstuk"/>
      <w:lvlText w:val="%1."/>
      <w:lvlJc w:val="left"/>
      <w:pPr>
        <w:tabs>
          <w:tab w:val="num" w:pos="360"/>
        </w:tabs>
        <w:ind w:left="360" w:hanging="360"/>
      </w:pPr>
      <w:rPr>
        <w:rFonts w:hint="default"/>
      </w:rPr>
    </w:lvl>
    <w:lvl w:ilvl="1">
      <w:start w:val="1"/>
      <w:numFmt w:val="decimal"/>
      <w:pStyle w:val="Kop2Alinea"/>
      <w:lvlText w:val="%1.%2."/>
      <w:lvlJc w:val="left"/>
      <w:pPr>
        <w:tabs>
          <w:tab w:val="num" w:pos="792"/>
        </w:tabs>
        <w:ind w:left="1077" w:hanging="1077"/>
      </w:pPr>
      <w:rPr>
        <w:rFonts w:hint="default"/>
      </w:rPr>
    </w:lvl>
    <w:lvl w:ilvl="2">
      <w:start w:val="1"/>
      <w:numFmt w:val="decimal"/>
      <w:pStyle w:val="Kop3paragraaf"/>
      <w:lvlText w:val="%1.%2.%3."/>
      <w:lvlJc w:val="left"/>
      <w:pPr>
        <w:tabs>
          <w:tab w:val="num" w:pos="1440"/>
        </w:tabs>
        <w:ind w:left="907" w:hanging="90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4BD7D8B"/>
    <w:multiLevelType w:val="hybridMultilevel"/>
    <w:tmpl w:val="3912C2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64C479C4"/>
    <w:multiLevelType w:val="multilevel"/>
    <w:tmpl w:val="73CFE53C"/>
    <w:name w:val="List28979_1"/>
    <w:lvl w:ilvl="0">
      <w:start w:val="1"/>
      <w:numFmt w:val="bullet"/>
      <w:lvlText w:val="·"/>
      <w:lvlJc w:val="left"/>
      <w:rPr>
        <w:rFonts w:ascii="Symbol" w:hAnsi="Symbol" w:cs="Symbol"/>
      </w:rPr>
    </w:lvl>
    <w:lvl w:ilvl="1">
      <w:start w:val="1"/>
      <w:numFmt w:val="bullet"/>
      <w:lvlText w:val="o"/>
      <w:lvlJc w:val="left"/>
    </w:lvl>
    <w:lvl w:ilvl="2">
      <w:start w:val="1"/>
      <w:numFmt w:val="bullet"/>
      <w:lvlText w:val="§"/>
      <w:lvlJc w:val="left"/>
      <w:rPr>
        <w:rFonts w:ascii="Wingdings" w:hAnsi="Wingdings" w:cs="Wingdings"/>
      </w:rPr>
    </w:lvl>
    <w:lvl w:ilvl="3">
      <w:start w:val="1"/>
      <w:numFmt w:val="bullet"/>
      <w:lvlText w:val="·"/>
      <w:lvlJc w:val="left"/>
      <w:rPr>
        <w:rFonts w:ascii="Symbol" w:hAnsi="Symbol" w:cs="Symbol"/>
      </w:rPr>
    </w:lvl>
    <w:lvl w:ilvl="4">
      <w:start w:val="1"/>
      <w:numFmt w:val="bullet"/>
      <w:lvlText w:val="o"/>
      <w:lvlJc w:val="left"/>
    </w:lvl>
    <w:lvl w:ilvl="5">
      <w:start w:val="1"/>
      <w:numFmt w:val="bullet"/>
      <w:lvlText w:val="%6."/>
      <w:lvlJc w:val="left"/>
    </w:lvl>
    <w:lvl w:ilvl="6">
      <w:start w:val="1"/>
      <w:numFmt w:val="bullet"/>
      <w:lvlText w:val="%7."/>
      <w:lvlJc w:val="left"/>
    </w:lvl>
    <w:lvl w:ilvl="7">
      <w:start w:val="1"/>
      <w:numFmt w:val="bullet"/>
      <w:lvlText w:val="%8."/>
      <w:lvlJc w:val="left"/>
    </w:lvl>
    <w:lvl w:ilvl="8">
      <w:start w:val="1"/>
      <w:numFmt w:val="bullet"/>
      <w:lvlText w:val="%9."/>
      <w:lvlJc w:val="left"/>
    </w:lvl>
  </w:abstractNum>
  <w:abstractNum w:abstractNumId="71" w15:restartNumberingAfterBreak="0">
    <w:nsid w:val="64C479CD"/>
    <w:multiLevelType w:val="multilevel"/>
    <w:tmpl w:val="73CFE545"/>
    <w:name w:val="List49257_1"/>
    <w:lvl w:ilvl="0">
      <w:start w:val="1"/>
      <w:numFmt w:val="bullet"/>
      <w:lvlText w:val="·"/>
      <w:lvlJc w:val="left"/>
      <w:rPr>
        <w:rFonts w:ascii="Symbol" w:hAnsi="Symbol" w:cs="Symbol"/>
      </w:rPr>
    </w:lvl>
    <w:lvl w:ilvl="1">
      <w:start w:val="1"/>
      <w:numFmt w:val="bullet"/>
      <w:lvlText w:val="o"/>
      <w:lvlJc w:val="left"/>
    </w:lvl>
    <w:lvl w:ilvl="2">
      <w:start w:val="1"/>
      <w:numFmt w:val="bullet"/>
      <w:lvlText w:val="§"/>
      <w:lvlJc w:val="left"/>
      <w:rPr>
        <w:rFonts w:ascii="Wingdings" w:hAnsi="Wingdings" w:cs="Wingdings"/>
      </w:rPr>
    </w:lvl>
    <w:lvl w:ilvl="3">
      <w:start w:val="1"/>
      <w:numFmt w:val="bullet"/>
      <w:lvlText w:val="·"/>
      <w:lvlJc w:val="left"/>
      <w:rPr>
        <w:rFonts w:ascii="Symbol" w:hAnsi="Symbol" w:cs="Symbol"/>
      </w:rPr>
    </w:lvl>
    <w:lvl w:ilvl="4">
      <w:start w:val="1"/>
      <w:numFmt w:val="bullet"/>
      <w:lvlText w:val="o"/>
      <w:lvlJc w:val="left"/>
    </w:lvl>
    <w:lvl w:ilvl="5">
      <w:start w:val="1"/>
      <w:numFmt w:val="bullet"/>
      <w:lvlText w:val="%6."/>
      <w:lvlJc w:val="left"/>
    </w:lvl>
    <w:lvl w:ilvl="6">
      <w:start w:val="1"/>
      <w:numFmt w:val="bullet"/>
      <w:lvlText w:val="%7."/>
      <w:lvlJc w:val="left"/>
    </w:lvl>
    <w:lvl w:ilvl="7">
      <w:start w:val="1"/>
      <w:numFmt w:val="bullet"/>
      <w:lvlText w:val="%8."/>
      <w:lvlJc w:val="left"/>
    </w:lvl>
    <w:lvl w:ilvl="8">
      <w:start w:val="1"/>
      <w:numFmt w:val="bullet"/>
      <w:lvlText w:val="%9."/>
      <w:lvlJc w:val="left"/>
    </w:lvl>
  </w:abstractNum>
  <w:abstractNum w:abstractNumId="72" w15:restartNumberingAfterBreak="0">
    <w:nsid w:val="6515287E"/>
    <w:multiLevelType w:val="hybridMultilevel"/>
    <w:tmpl w:val="EC4490C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672E1859"/>
    <w:multiLevelType w:val="multilevel"/>
    <w:tmpl w:val="7A5210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7CD7E28"/>
    <w:multiLevelType w:val="hybridMultilevel"/>
    <w:tmpl w:val="67C089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5" w15:restartNumberingAfterBreak="0">
    <w:nsid w:val="68ED15B0"/>
    <w:multiLevelType w:val="hybridMultilevel"/>
    <w:tmpl w:val="8FB0DF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6" w15:restartNumberingAfterBreak="0">
    <w:nsid w:val="69761306"/>
    <w:multiLevelType w:val="hybridMultilevel"/>
    <w:tmpl w:val="0660135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7" w15:restartNumberingAfterBreak="0">
    <w:nsid w:val="6B59741C"/>
    <w:multiLevelType w:val="hybridMultilevel"/>
    <w:tmpl w:val="5DE8F83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8" w15:restartNumberingAfterBreak="0">
    <w:nsid w:val="6BF607C3"/>
    <w:multiLevelType w:val="hybridMultilevel"/>
    <w:tmpl w:val="FB5A5E4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C1419D9"/>
    <w:multiLevelType w:val="hybridMultilevel"/>
    <w:tmpl w:val="8812AA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0" w15:restartNumberingAfterBreak="0">
    <w:nsid w:val="6D314972"/>
    <w:multiLevelType w:val="hybridMultilevel"/>
    <w:tmpl w:val="E00825D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1" w15:restartNumberingAfterBreak="0">
    <w:nsid w:val="6EE22C30"/>
    <w:multiLevelType w:val="hybridMultilevel"/>
    <w:tmpl w:val="08C83BCC"/>
    <w:lvl w:ilvl="0" w:tplc="892855BC">
      <w:start w:val="1"/>
      <w:numFmt w:val="decimal"/>
      <w:lvlText w:val="%1."/>
      <w:lvlJc w:val="left"/>
      <w:pPr>
        <w:tabs>
          <w:tab w:val="num" w:pos="720"/>
        </w:tabs>
        <w:ind w:left="720" w:hanging="360"/>
      </w:pPr>
    </w:lvl>
    <w:lvl w:ilvl="1" w:tplc="95F2F118">
      <w:numFmt w:val="none"/>
      <w:lvlText w:val=""/>
      <w:lvlJc w:val="left"/>
      <w:pPr>
        <w:tabs>
          <w:tab w:val="num" w:pos="360"/>
        </w:tabs>
      </w:pPr>
    </w:lvl>
    <w:lvl w:ilvl="2" w:tplc="AD2058B8">
      <w:numFmt w:val="none"/>
      <w:lvlText w:val=""/>
      <w:lvlJc w:val="left"/>
      <w:pPr>
        <w:tabs>
          <w:tab w:val="num" w:pos="360"/>
        </w:tabs>
      </w:pPr>
    </w:lvl>
    <w:lvl w:ilvl="3" w:tplc="282C890A">
      <w:numFmt w:val="none"/>
      <w:lvlText w:val=""/>
      <w:lvlJc w:val="left"/>
      <w:pPr>
        <w:tabs>
          <w:tab w:val="num" w:pos="360"/>
        </w:tabs>
      </w:pPr>
    </w:lvl>
    <w:lvl w:ilvl="4" w:tplc="C8A27EA2">
      <w:numFmt w:val="none"/>
      <w:lvlText w:val=""/>
      <w:lvlJc w:val="left"/>
      <w:pPr>
        <w:tabs>
          <w:tab w:val="num" w:pos="360"/>
        </w:tabs>
      </w:pPr>
    </w:lvl>
    <w:lvl w:ilvl="5" w:tplc="6EC4D26A">
      <w:numFmt w:val="none"/>
      <w:lvlText w:val=""/>
      <w:lvlJc w:val="left"/>
      <w:pPr>
        <w:tabs>
          <w:tab w:val="num" w:pos="360"/>
        </w:tabs>
      </w:pPr>
    </w:lvl>
    <w:lvl w:ilvl="6" w:tplc="C2FE1B4E">
      <w:numFmt w:val="none"/>
      <w:lvlText w:val=""/>
      <w:lvlJc w:val="left"/>
      <w:pPr>
        <w:tabs>
          <w:tab w:val="num" w:pos="360"/>
        </w:tabs>
      </w:pPr>
    </w:lvl>
    <w:lvl w:ilvl="7" w:tplc="CF5EFF5C">
      <w:numFmt w:val="none"/>
      <w:lvlText w:val=""/>
      <w:lvlJc w:val="left"/>
      <w:pPr>
        <w:tabs>
          <w:tab w:val="num" w:pos="360"/>
        </w:tabs>
      </w:pPr>
    </w:lvl>
    <w:lvl w:ilvl="8" w:tplc="0486FB28">
      <w:numFmt w:val="none"/>
      <w:lvlText w:val=""/>
      <w:lvlJc w:val="left"/>
      <w:pPr>
        <w:tabs>
          <w:tab w:val="num" w:pos="360"/>
        </w:tabs>
      </w:pPr>
    </w:lvl>
  </w:abstractNum>
  <w:abstractNum w:abstractNumId="82" w15:restartNumberingAfterBreak="0">
    <w:nsid w:val="70066A4A"/>
    <w:multiLevelType w:val="hybridMultilevel"/>
    <w:tmpl w:val="FD58CF4C"/>
    <w:lvl w:ilvl="0" w:tplc="15FEFE86">
      <w:numFmt w:val="bullet"/>
      <w:lvlText w:val="-"/>
      <w:lvlJc w:val="left"/>
      <w:pPr>
        <w:ind w:left="360" w:hanging="360"/>
      </w:pPr>
      <w:rPr>
        <w:rFonts w:ascii="Trebuchet MS" w:eastAsia="Times New Roman" w:hAnsi="Trebuchet MS"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3" w15:restartNumberingAfterBreak="0">
    <w:nsid w:val="71273D71"/>
    <w:multiLevelType w:val="hybridMultilevel"/>
    <w:tmpl w:val="E00825D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4" w15:restartNumberingAfterBreak="0">
    <w:nsid w:val="773E6A8B"/>
    <w:multiLevelType w:val="hybridMultilevel"/>
    <w:tmpl w:val="3C6AFA3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5" w15:restartNumberingAfterBreak="0">
    <w:nsid w:val="77955358"/>
    <w:multiLevelType w:val="hybridMultilevel"/>
    <w:tmpl w:val="5E00A5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6" w15:restartNumberingAfterBreak="0">
    <w:nsid w:val="77E718FE"/>
    <w:multiLevelType w:val="hybridMultilevel"/>
    <w:tmpl w:val="8208E7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7" w15:restartNumberingAfterBreak="0">
    <w:nsid w:val="78924D89"/>
    <w:multiLevelType w:val="hybridMultilevel"/>
    <w:tmpl w:val="C4B4A5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8" w15:restartNumberingAfterBreak="0">
    <w:nsid w:val="7964315C"/>
    <w:multiLevelType w:val="hybridMultilevel"/>
    <w:tmpl w:val="08C83BCC"/>
    <w:lvl w:ilvl="0" w:tplc="892855BC">
      <w:start w:val="1"/>
      <w:numFmt w:val="decimal"/>
      <w:lvlText w:val="%1."/>
      <w:lvlJc w:val="left"/>
      <w:pPr>
        <w:tabs>
          <w:tab w:val="num" w:pos="720"/>
        </w:tabs>
        <w:ind w:left="720" w:hanging="360"/>
      </w:pPr>
    </w:lvl>
    <w:lvl w:ilvl="1" w:tplc="95F2F118">
      <w:numFmt w:val="none"/>
      <w:lvlText w:val=""/>
      <w:lvlJc w:val="left"/>
      <w:pPr>
        <w:tabs>
          <w:tab w:val="num" w:pos="360"/>
        </w:tabs>
      </w:pPr>
    </w:lvl>
    <w:lvl w:ilvl="2" w:tplc="AD2058B8">
      <w:numFmt w:val="none"/>
      <w:lvlText w:val=""/>
      <w:lvlJc w:val="left"/>
      <w:pPr>
        <w:tabs>
          <w:tab w:val="num" w:pos="360"/>
        </w:tabs>
      </w:pPr>
    </w:lvl>
    <w:lvl w:ilvl="3" w:tplc="282C890A">
      <w:numFmt w:val="none"/>
      <w:lvlText w:val=""/>
      <w:lvlJc w:val="left"/>
      <w:pPr>
        <w:tabs>
          <w:tab w:val="num" w:pos="360"/>
        </w:tabs>
      </w:pPr>
    </w:lvl>
    <w:lvl w:ilvl="4" w:tplc="C8A27EA2">
      <w:numFmt w:val="none"/>
      <w:lvlText w:val=""/>
      <w:lvlJc w:val="left"/>
      <w:pPr>
        <w:tabs>
          <w:tab w:val="num" w:pos="360"/>
        </w:tabs>
      </w:pPr>
    </w:lvl>
    <w:lvl w:ilvl="5" w:tplc="6EC4D26A">
      <w:numFmt w:val="none"/>
      <w:lvlText w:val=""/>
      <w:lvlJc w:val="left"/>
      <w:pPr>
        <w:tabs>
          <w:tab w:val="num" w:pos="360"/>
        </w:tabs>
      </w:pPr>
    </w:lvl>
    <w:lvl w:ilvl="6" w:tplc="C2FE1B4E">
      <w:numFmt w:val="none"/>
      <w:lvlText w:val=""/>
      <w:lvlJc w:val="left"/>
      <w:pPr>
        <w:tabs>
          <w:tab w:val="num" w:pos="360"/>
        </w:tabs>
      </w:pPr>
    </w:lvl>
    <w:lvl w:ilvl="7" w:tplc="CF5EFF5C">
      <w:numFmt w:val="none"/>
      <w:lvlText w:val=""/>
      <w:lvlJc w:val="left"/>
      <w:pPr>
        <w:tabs>
          <w:tab w:val="num" w:pos="360"/>
        </w:tabs>
      </w:pPr>
    </w:lvl>
    <w:lvl w:ilvl="8" w:tplc="0486FB28">
      <w:numFmt w:val="none"/>
      <w:lvlText w:val=""/>
      <w:lvlJc w:val="left"/>
      <w:pPr>
        <w:tabs>
          <w:tab w:val="num" w:pos="360"/>
        </w:tabs>
      </w:pPr>
    </w:lvl>
  </w:abstractNum>
  <w:num w:numId="1">
    <w:abstractNumId w:val="46"/>
  </w:num>
  <w:num w:numId="2">
    <w:abstractNumId w:val="72"/>
  </w:num>
  <w:num w:numId="3">
    <w:abstractNumId w:val="14"/>
  </w:num>
  <w:num w:numId="4">
    <w:abstractNumId w:val="59"/>
  </w:num>
  <w:num w:numId="5">
    <w:abstractNumId w:val="35"/>
  </w:num>
  <w:num w:numId="6">
    <w:abstractNumId w:val="26"/>
  </w:num>
  <w:num w:numId="7">
    <w:abstractNumId w:val="19"/>
  </w:num>
  <w:num w:numId="8">
    <w:abstractNumId w:val="51"/>
  </w:num>
  <w:num w:numId="9">
    <w:abstractNumId w:val="84"/>
  </w:num>
  <w:num w:numId="10">
    <w:abstractNumId w:val="48"/>
  </w:num>
  <w:num w:numId="11">
    <w:abstractNumId w:val="36"/>
  </w:num>
  <w:num w:numId="12">
    <w:abstractNumId w:val="83"/>
  </w:num>
  <w:num w:numId="13">
    <w:abstractNumId w:val="55"/>
  </w:num>
  <w:num w:numId="14">
    <w:abstractNumId w:val="58"/>
  </w:num>
  <w:num w:numId="15">
    <w:abstractNumId w:val="17"/>
  </w:num>
  <w:num w:numId="16">
    <w:abstractNumId w:val="32"/>
  </w:num>
  <w:num w:numId="17">
    <w:abstractNumId w:val="34"/>
  </w:num>
  <w:num w:numId="18">
    <w:abstractNumId w:val="68"/>
  </w:num>
  <w:num w:numId="19">
    <w:abstractNumId w:val="50"/>
  </w:num>
  <w:num w:numId="20">
    <w:abstractNumId w:val="27"/>
  </w:num>
  <w:num w:numId="21">
    <w:abstractNumId w:val="66"/>
  </w:num>
  <w:num w:numId="22">
    <w:abstractNumId w:val="31"/>
  </w:num>
  <w:num w:numId="23">
    <w:abstractNumId w:val="65"/>
  </w:num>
  <w:num w:numId="24">
    <w:abstractNumId w:val="52"/>
  </w:num>
  <w:num w:numId="25">
    <w:abstractNumId w:val="56"/>
  </w:num>
  <w:num w:numId="26">
    <w:abstractNumId w:val="1"/>
  </w:num>
  <w:num w:numId="27">
    <w:abstractNumId w:val="20"/>
  </w:num>
  <w:num w:numId="28">
    <w:abstractNumId w:val="44"/>
  </w:num>
  <w:num w:numId="29">
    <w:abstractNumId w:val="6"/>
  </w:num>
  <w:num w:numId="30">
    <w:abstractNumId w:val="10"/>
  </w:num>
  <w:num w:numId="31">
    <w:abstractNumId w:val="4"/>
  </w:num>
  <w:num w:numId="32">
    <w:abstractNumId w:val="38"/>
  </w:num>
  <w:num w:numId="33">
    <w:abstractNumId w:val="47"/>
  </w:num>
  <w:num w:numId="34">
    <w:abstractNumId w:val="28"/>
  </w:num>
  <w:num w:numId="35">
    <w:abstractNumId w:val="78"/>
  </w:num>
  <w:num w:numId="36">
    <w:abstractNumId w:val="61"/>
  </w:num>
  <w:num w:numId="37">
    <w:abstractNumId w:val="64"/>
  </w:num>
  <w:num w:numId="38">
    <w:abstractNumId w:val="60"/>
  </w:num>
  <w:num w:numId="39">
    <w:abstractNumId w:val="15"/>
  </w:num>
  <w:num w:numId="40">
    <w:abstractNumId w:val="30"/>
  </w:num>
  <w:num w:numId="41">
    <w:abstractNumId w:val="3"/>
  </w:num>
  <w:num w:numId="42">
    <w:abstractNumId w:val="13"/>
  </w:num>
  <w:num w:numId="43">
    <w:abstractNumId w:val="45"/>
  </w:num>
  <w:num w:numId="44">
    <w:abstractNumId w:val="33"/>
  </w:num>
  <w:num w:numId="45">
    <w:abstractNumId w:val="75"/>
  </w:num>
  <w:num w:numId="46">
    <w:abstractNumId w:val="76"/>
  </w:num>
  <w:num w:numId="47">
    <w:abstractNumId w:val="22"/>
  </w:num>
  <w:num w:numId="48">
    <w:abstractNumId w:val="74"/>
  </w:num>
  <w:num w:numId="49">
    <w:abstractNumId w:val="86"/>
  </w:num>
  <w:num w:numId="50">
    <w:abstractNumId w:val="82"/>
  </w:num>
  <w:num w:numId="51">
    <w:abstractNumId w:val="73"/>
  </w:num>
  <w:num w:numId="52">
    <w:abstractNumId w:val="53"/>
  </w:num>
  <w:num w:numId="53">
    <w:abstractNumId w:val="9"/>
  </w:num>
  <w:num w:numId="54">
    <w:abstractNumId w:val="24"/>
  </w:num>
  <w:num w:numId="55">
    <w:abstractNumId w:val="21"/>
  </w:num>
  <w:num w:numId="56">
    <w:abstractNumId w:val="41"/>
  </w:num>
  <w:num w:numId="57">
    <w:abstractNumId w:val="67"/>
  </w:num>
  <w:num w:numId="58">
    <w:abstractNumId w:val="62"/>
  </w:num>
  <w:num w:numId="59">
    <w:abstractNumId w:val="80"/>
  </w:num>
  <w:num w:numId="60">
    <w:abstractNumId w:val="29"/>
  </w:num>
  <w:num w:numId="61">
    <w:abstractNumId w:val="18"/>
  </w:num>
  <w:num w:numId="62">
    <w:abstractNumId w:val="12"/>
  </w:num>
  <w:num w:numId="63">
    <w:abstractNumId w:val="87"/>
  </w:num>
  <w:num w:numId="64">
    <w:abstractNumId w:val="54"/>
  </w:num>
  <w:num w:numId="65">
    <w:abstractNumId w:val="2"/>
  </w:num>
  <w:num w:numId="66">
    <w:abstractNumId w:val="70"/>
  </w:num>
  <w:num w:numId="67">
    <w:abstractNumId w:val="71"/>
  </w:num>
  <w:num w:numId="68">
    <w:abstractNumId w:val="42"/>
  </w:num>
  <w:num w:numId="69">
    <w:abstractNumId w:val="5"/>
  </w:num>
  <w:num w:numId="70">
    <w:abstractNumId w:val="23"/>
  </w:num>
  <w:num w:numId="71">
    <w:abstractNumId w:val="7"/>
  </w:num>
  <w:num w:numId="72">
    <w:abstractNumId w:val="39"/>
  </w:num>
  <w:num w:numId="73">
    <w:abstractNumId w:val="11"/>
  </w:num>
  <w:num w:numId="74">
    <w:abstractNumId w:val="63"/>
  </w:num>
  <w:num w:numId="75">
    <w:abstractNumId w:val="77"/>
  </w:num>
  <w:num w:numId="76">
    <w:abstractNumId w:val="79"/>
  </w:num>
  <w:num w:numId="77">
    <w:abstractNumId w:val="69"/>
  </w:num>
  <w:num w:numId="78">
    <w:abstractNumId w:val="8"/>
  </w:num>
  <w:num w:numId="79">
    <w:abstractNumId w:val="16"/>
  </w:num>
  <w:num w:numId="80">
    <w:abstractNumId w:val="85"/>
  </w:num>
  <w:num w:numId="81">
    <w:abstractNumId w:val="43"/>
  </w:num>
  <w:num w:numId="82">
    <w:abstractNumId w:val="0"/>
  </w:num>
  <w:num w:numId="83">
    <w:abstractNumId w:val="25"/>
  </w:num>
  <w:num w:numId="84">
    <w:abstractNumId w:val="49"/>
  </w:num>
  <w:num w:numId="85">
    <w:abstractNumId w:val="81"/>
  </w:num>
  <w:num w:numId="86">
    <w:abstractNumId w:val="88"/>
  </w:num>
  <w:num w:numId="87">
    <w:abstractNumId w:val="57"/>
  </w:num>
  <w:num w:numId="88">
    <w:abstractNumId w:val="40"/>
  </w:num>
  <w:num w:numId="89">
    <w:abstractNumId w:val="3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ocumentProtection w:edit="comments" w:enforcement="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B1A"/>
    <w:rsid w:val="00006C91"/>
    <w:rsid w:val="00010B6B"/>
    <w:rsid w:val="00014773"/>
    <w:rsid w:val="000177BE"/>
    <w:rsid w:val="00017A1F"/>
    <w:rsid w:val="000209FC"/>
    <w:rsid w:val="00020A7B"/>
    <w:rsid w:val="00021E13"/>
    <w:rsid w:val="00025130"/>
    <w:rsid w:val="00026973"/>
    <w:rsid w:val="0002772B"/>
    <w:rsid w:val="000278C8"/>
    <w:rsid w:val="0003392C"/>
    <w:rsid w:val="00043C7F"/>
    <w:rsid w:val="00046336"/>
    <w:rsid w:val="000465B3"/>
    <w:rsid w:val="000474D2"/>
    <w:rsid w:val="000478F6"/>
    <w:rsid w:val="00050830"/>
    <w:rsid w:val="00050F9A"/>
    <w:rsid w:val="000517DB"/>
    <w:rsid w:val="00051B43"/>
    <w:rsid w:val="000544BF"/>
    <w:rsid w:val="00065CD3"/>
    <w:rsid w:val="00065E73"/>
    <w:rsid w:val="00070A6C"/>
    <w:rsid w:val="00073E5E"/>
    <w:rsid w:val="00073F47"/>
    <w:rsid w:val="00074F5F"/>
    <w:rsid w:val="000767FB"/>
    <w:rsid w:val="000770B8"/>
    <w:rsid w:val="000800CF"/>
    <w:rsid w:val="00080EC9"/>
    <w:rsid w:val="000834B8"/>
    <w:rsid w:val="00083C53"/>
    <w:rsid w:val="0009156B"/>
    <w:rsid w:val="00093674"/>
    <w:rsid w:val="0009437F"/>
    <w:rsid w:val="000963FF"/>
    <w:rsid w:val="00096597"/>
    <w:rsid w:val="0009730C"/>
    <w:rsid w:val="00097EEF"/>
    <w:rsid w:val="000A10B4"/>
    <w:rsid w:val="000A473E"/>
    <w:rsid w:val="000A47F3"/>
    <w:rsid w:val="000B0161"/>
    <w:rsid w:val="000B12B6"/>
    <w:rsid w:val="000B3AE7"/>
    <w:rsid w:val="000C0B1A"/>
    <w:rsid w:val="000C5A8F"/>
    <w:rsid w:val="000C66B8"/>
    <w:rsid w:val="000C6D0B"/>
    <w:rsid w:val="000D08A3"/>
    <w:rsid w:val="000D33AF"/>
    <w:rsid w:val="000D43AA"/>
    <w:rsid w:val="000D4667"/>
    <w:rsid w:val="000D5948"/>
    <w:rsid w:val="000E135C"/>
    <w:rsid w:val="000E2C3D"/>
    <w:rsid w:val="000E6250"/>
    <w:rsid w:val="000E706C"/>
    <w:rsid w:val="000F129F"/>
    <w:rsid w:val="000F2FCC"/>
    <w:rsid w:val="000F3041"/>
    <w:rsid w:val="000F3491"/>
    <w:rsid w:val="000F3ACB"/>
    <w:rsid w:val="000F4EAC"/>
    <w:rsid w:val="000F5881"/>
    <w:rsid w:val="001056BF"/>
    <w:rsid w:val="001115A3"/>
    <w:rsid w:val="001133A1"/>
    <w:rsid w:val="00115D22"/>
    <w:rsid w:val="001211C0"/>
    <w:rsid w:val="00121F4D"/>
    <w:rsid w:val="00130F8E"/>
    <w:rsid w:val="00131466"/>
    <w:rsid w:val="00132679"/>
    <w:rsid w:val="001345D9"/>
    <w:rsid w:val="00135A4D"/>
    <w:rsid w:val="00142317"/>
    <w:rsid w:val="0014383A"/>
    <w:rsid w:val="00143CC1"/>
    <w:rsid w:val="00153934"/>
    <w:rsid w:val="00153951"/>
    <w:rsid w:val="0015452F"/>
    <w:rsid w:val="00157A27"/>
    <w:rsid w:val="00160893"/>
    <w:rsid w:val="00174C1A"/>
    <w:rsid w:val="00175256"/>
    <w:rsid w:val="00177422"/>
    <w:rsid w:val="00177454"/>
    <w:rsid w:val="001834C2"/>
    <w:rsid w:val="001865CF"/>
    <w:rsid w:val="00190BC2"/>
    <w:rsid w:val="00191F23"/>
    <w:rsid w:val="001939C6"/>
    <w:rsid w:val="001944FA"/>
    <w:rsid w:val="00194A48"/>
    <w:rsid w:val="00196A74"/>
    <w:rsid w:val="001A434B"/>
    <w:rsid w:val="001A564B"/>
    <w:rsid w:val="001B0D29"/>
    <w:rsid w:val="001B1A8A"/>
    <w:rsid w:val="001B3857"/>
    <w:rsid w:val="001B797F"/>
    <w:rsid w:val="001C10B9"/>
    <w:rsid w:val="001C1426"/>
    <w:rsid w:val="001C2E33"/>
    <w:rsid w:val="001C35C1"/>
    <w:rsid w:val="001C3B9E"/>
    <w:rsid w:val="001C7B20"/>
    <w:rsid w:val="001D504C"/>
    <w:rsid w:val="001D6A41"/>
    <w:rsid w:val="001E2319"/>
    <w:rsid w:val="001E5E2B"/>
    <w:rsid w:val="001E7D7B"/>
    <w:rsid w:val="001E7DD7"/>
    <w:rsid w:val="001F5775"/>
    <w:rsid w:val="00201611"/>
    <w:rsid w:val="00202F96"/>
    <w:rsid w:val="00203CD2"/>
    <w:rsid w:val="00204DC7"/>
    <w:rsid w:val="00205F63"/>
    <w:rsid w:val="00211103"/>
    <w:rsid w:val="002132F5"/>
    <w:rsid w:val="002164A9"/>
    <w:rsid w:val="002168C4"/>
    <w:rsid w:val="002221E2"/>
    <w:rsid w:val="00222E7F"/>
    <w:rsid w:val="00222EC8"/>
    <w:rsid w:val="002261AF"/>
    <w:rsid w:val="0022715A"/>
    <w:rsid w:val="002300DF"/>
    <w:rsid w:val="00231FC7"/>
    <w:rsid w:val="002357D4"/>
    <w:rsid w:val="00236B5E"/>
    <w:rsid w:val="002419A6"/>
    <w:rsid w:val="00244060"/>
    <w:rsid w:val="00244410"/>
    <w:rsid w:val="002452B1"/>
    <w:rsid w:val="002460CE"/>
    <w:rsid w:val="00246E61"/>
    <w:rsid w:val="002604DE"/>
    <w:rsid w:val="00264E86"/>
    <w:rsid w:val="00266B9C"/>
    <w:rsid w:val="00267C02"/>
    <w:rsid w:val="002722EE"/>
    <w:rsid w:val="00275577"/>
    <w:rsid w:val="00275F3F"/>
    <w:rsid w:val="00276C2C"/>
    <w:rsid w:val="0028216A"/>
    <w:rsid w:val="002836BA"/>
    <w:rsid w:val="00285B45"/>
    <w:rsid w:val="00286860"/>
    <w:rsid w:val="00291753"/>
    <w:rsid w:val="002932AB"/>
    <w:rsid w:val="002A285C"/>
    <w:rsid w:val="002A35FD"/>
    <w:rsid w:val="002A55D1"/>
    <w:rsid w:val="002B12A5"/>
    <w:rsid w:val="002B17A1"/>
    <w:rsid w:val="002B487D"/>
    <w:rsid w:val="002B5F7F"/>
    <w:rsid w:val="002C024F"/>
    <w:rsid w:val="002C0320"/>
    <w:rsid w:val="002C0D84"/>
    <w:rsid w:val="002C2587"/>
    <w:rsid w:val="002C35F4"/>
    <w:rsid w:val="002C4E81"/>
    <w:rsid w:val="002C63C0"/>
    <w:rsid w:val="002D4392"/>
    <w:rsid w:val="002E34EB"/>
    <w:rsid w:val="002E44CB"/>
    <w:rsid w:val="002E553E"/>
    <w:rsid w:val="002F1B14"/>
    <w:rsid w:val="002F6833"/>
    <w:rsid w:val="003038DE"/>
    <w:rsid w:val="00303D17"/>
    <w:rsid w:val="00310B38"/>
    <w:rsid w:val="00312D1C"/>
    <w:rsid w:val="0032242F"/>
    <w:rsid w:val="0033518E"/>
    <w:rsid w:val="00336BC1"/>
    <w:rsid w:val="003402E5"/>
    <w:rsid w:val="00341D80"/>
    <w:rsid w:val="003430F7"/>
    <w:rsid w:val="0035029B"/>
    <w:rsid w:val="00350E99"/>
    <w:rsid w:val="00362AEB"/>
    <w:rsid w:val="0036441E"/>
    <w:rsid w:val="003677BE"/>
    <w:rsid w:val="00372AE6"/>
    <w:rsid w:val="00382DD1"/>
    <w:rsid w:val="00386595"/>
    <w:rsid w:val="003911C0"/>
    <w:rsid w:val="00391BEE"/>
    <w:rsid w:val="00396E87"/>
    <w:rsid w:val="00397BBA"/>
    <w:rsid w:val="003A187F"/>
    <w:rsid w:val="003A24AE"/>
    <w:rsid w:val="003A2D04"/>
    <w:rsid w:val="003A2F39"/>
    <w:rsid w:val="003A4D91"/>
    <w:rsid w:val="003A7D3A"/>
    <w:rsid w:val="003B1B80"/>
    <w:rsid w:val="003B62EF"/>
    <w:rsid w:val="003C31A4"/>
    <w:rsid w:val="003C6684"/>
    <w:rsid w:val="003D1043"/>
    <w:rsid w:val="003D21C5"/>
    <w:rsid w:val="003D509C"/>
    <w:rsid w:val="003D5CE6"/>
    <w:rsid w:val="003D6901"/>
    <w:rsid w:val="003E0176"/>
    <w:rsid w:val="003E0332"/>
    <w:rsid w:val="003E0AE4"/>
    <w:rsid w:val="003E2021"/>
    <w:rsid w:val="003E3271"/>
    <w:rsid w:val="003E3BF6"/>
    <w:rsid w:val="003E548D"/>
    <w:rsid w:val="003F38A5"/>
    <w:rsid w:val="004003FC"/>
    <w:rsid w:val="004036A3"/>
    <w:rsid w:val="0040572B"/>
    <w:rsid w:val="00410613"/>
    <w:rsid w:val="00411B9A"/>
    <w:rsid w:val="00415A1D"/>
    <w:rsid w:val="0041622F"/>
    <w:rsid w:val="00416E18"/>
    <w:rsid w:val="00417030"/>
    <w:rsid w:val="004204EF"/>
    <w:rsid w:val="00420B81"/>
    <w:rsid w:val="004215C5"/>
    <w:rsid w:val="0043207E"/>
    <w:rsid w:val="00432273"/>
    <w:rsid w:val="00433555"/>
    <w:rsid w:val="004426D3"/>
    <w:rsid w:val="004472C7"/>
    <w:rsid w:val="00451B01"/>
    <w:rsid w:val="00451EF7"/>
    <w:rsid w:val="004545E7"/>
    <w:rsid w:val="00460502"/>
    <w:rsid w:val="0046064E"/>
    <w:rsid w:val="00467D5B"/>
    <w:rsid w:val="004720C4"/>
    <w:rsid w:val="00473A1D"/>
    <w:rsid w:val="00474177"/>
    <w:rsid w:val="00476BA0"/>
    <w:rsid w:val="00480D25"/>
    <w:rsid w:val="00483ACE"/>
    <w:rsid w:val="00485207"/>
    <w:rsid w:val="00490ABD"/>
    <w:rsid w:val="004A0C94"/>
    <w:rsid w:val="004A27FD"/>
    <w:rsid w:val="004A645A"/>
    <w:rsid w:val="004A6C50"/>
    <w:rsid w:val="004B042E"/>
    <w:rsid w:val="004B21C7"/>
    <w:rsid w:val="004B646B"/>
    <w:rsid w:val="004C04A4"/>
    <w:rsid w:val="004C0C28"/>
    <w:rsid w:val="004C1290"/>
    <w:rsid w:val="004C4698"/>
    <w:rsid w:val="004C67F8"/>
    <w:rsid w:val="004C7435"/>
    <w:rsid w:val="004D073D"/>
    <w:rsid w:val="004D0FBB"/>
    <w:rsid w:val="004D1623"/>
    <w:rsid w:val="004D4096"/>
    <w:rsid w:val="004D601D"/>
    <w:rsid w:val="004D76A6"/>
    <w:rsid w:val="004D77F5"/>
    <w:rsid w:val="004E1A47"/>
    <w:rsid w:val="004F1493"/>
    <w:rsid w:val="004F485D"/>
    <w:rsid w:val="00505B7D"/>
    <w:rsid w:val="00506F75"/>
    <w:rsid w:val="005076FA"/>
    <w:rsid w:val="005112DB"/>
    <w:rsid w:val="00511BCF"/>
    <w:rsid w:val="00512620"/>
    <w:rsid w:val="00512AB3"/>
    <w:rsid w:val="005138ED"/>
    <w:rsid w:val="00513E4C"/>
    <w:rsid w:val="00514374"/>
    <w:rsid w:val="00515BCE"/>
    <w:rsid w:val="00517466"/>
    <w:rsid w:val="00524A38"/>
    <w:rsid w:val="0052726D"/>
    <w:rsid w:val="00527317"/>
    <w:rsid w:val="00530029"/>
    <w:rsid w:val="00530225"/>
    <w:rsid w:val="005319BE"/>
    <w:rsid w:val="00531FBD"/>
    <w:rsid w:val="00532C79"/>
    <w:rsid w:val="005337AF"/>
    <w:rsid w:val="00542150"/>
    <w:rsid w:val="00543FB5"/>
    <w:rsid w:val="00552721"/>
    <w:rsid w:val="005530BF"/>
    <w:rsid w:val="0055325D"/>
    <w:rsid w:val="005547EE"/>
    <w:rsid w:val="00554DD1"/>
    <w:rsid w:val="0055745B"/>
    <w:rsid w:val="00557C2C"/>
    <w:rsid w:val="0056604D"/>
    <w:rsid w:val="00567506"/>
    <w:rsid w:val="00567B4C"/>
    <w:rsid w:val="00570117"/>
    <w:rsid w:val="00571533"/>
    <w:rsid w:val="00574ABC"/>
    <w:rsid w:val="0057779E"/>
    <w:rsid w:val="00582FCD"/>
    <w:rsid w:val="00583F7C"/>
    <w:rsid w:val="0059005D"/>
    <w:rsid w:val="00590235"/>
    <w:rsid w:val="005902B4"/>
    <w:rsid w:val="0059194B"/>
    <w:rsid w:val="00591F93"/>
    <w:rsid w:val="00592178"/>
    <w:rsid w:val="00592A8E"/>
    <w:rsid w:val="005930CE"/>
    <w:rsid w:val="00593DED"/>
    <w:rsid w:val="0059423D"/>
    <w:rsid w:val="00595AB1"/>
    <w:rsid w:val="0059718D"/>
    <w:rsid w:val="005A0721"/>
    <w:rsid w:val="005A074B"/>
    <w:rsid w:val="005B21C1"/>
    <w:rsid w:val="005B4775"/>
    <w:rsid w:val="005B782B"/>
    <w:rsid w:val="005C32AA"/>
    <w:rsid w:val="005C65AE"/>
    <w:rsid w:val="005D0742"/>
    <w:rsid w:val="005D203A"/>
    <w:rsid w:val="005D3AB1"/>
    <w:rsid w:val="005D5123"/>
    <w:rsid w:val="005D7B92"/>
    <w:rsid w:val="005E10F0"/>
    <w:rsid w:val="005E1E06"/>
    <w:rsid w:val="005E33BB"/>
    <w:rsid w:val="005E585E"/>
    <w:rsid w:val="005E7189"/>
    <w:rsid w:val="005F0093"/>
    <w:rsid w:val="005F2B1E"/>
    <w:rsid w:val="005F3362"/>
    <w:rsid w:val="005F7A8C"/>
    <w:rsid w:val="00600C6F"/>
    <w:rsid w:val="0060265D"/>
    <w:rsid w:val="006051E8"/>
    <w:rsid w:val="00605983"/>
    <w:rsid w:val="006133FF"/>
    <w:rsid w:val="006134AA"/>
    <w:rsid w:val="0061357D"/>
    <w:rsid w:val="00614565"/>
    <w:rsid w:val="00620531"/>
    <w:rsid w:val="006214EE"/>
    <w:rsid w:val="00623640"/>
    <w:rsid w:val="0062433E"/>
    <w:rsid w:val="00624FEB"/>
    <w:rsid w:val="00634CB9"/>
    <w:rsid w:val="00640B22"/>
    <w:rsid w:val="006514E2"/>
    <w:rsid w:val="00651ADF"/>
    <w:rsid w:val="00673955"/>
    <w:rsid w:val="00675498"/>
    <w:rsid w:val="006773BD"/>
    <w:rsid w:val="00677406"/>
    <w:rsid w:val="006808B9"/>
    <w:rsid w:val="00680B63"/>
    <w:rsid w:val="00680DEE"/>
    <w:rsid w:val="0068430D"/>
    <w:rsid w:val="0069045A"/>
    <w:rsid w:val="006905E5"/>
    <w:rsid w:val="00692A47"/>
    <w:rsid w:val="00694C89"/>
    <w:rsid w:val="00694DA6"/>
    <w:rsid w:val="006A1189"/>
    <w:rsid w:val="006A11C8"/>
    <w:rsid w:val="006A6EFC"/>
    <w:rsid w:val="006B0791"/>
    <w:rsid w:val="006B0DEB"/>
    <w:rsid w:val="006B4DBE"/>
    <w:rsid w:val="006C1E43"/>
    <w:rsid w:val="006C549A"/>
    <w:rsid w:val="006C67B2"/>
    <w:rsid w:val="006C6BAC"/>
    <w:rsid w:val="006D1543"/>
    <w:rsid w:val="006D3D55"/>
    <w:rsid w:val="006D4697"/>
    <w:rsid w:val="006D7A42"/>
    <w:rsid w:val="006E02AC"/>
    <w:rsid w:val="006E2D02"/>
    <w:rsid w:val="006E48AB"/>
    <w:rsid w:val="006E61B4"/>
    <w:rsid w:val="006E6D4A"/>
    <w:rsid w:val="006E768E"/>
    <w:rsid w:val="006F2A29"/>
    <w:rsid w:val="006F5688"/>
    <w:rsid w:val="006F6864"/>
    <w:rsid w:val="00707F1D"/>
    <w:rsid w:val="00714266"/>
    <w:rsid w:val="007160A7"/>
    <w:rsid w:val="00716B59"/>
    <w:rsid w:val="00717E76"/>
    <w:rsid w:val="007214BA"/>
    <w:rsid w:val="0072445E"/>
    <w:rsid w:val="00727D23"/>
    <w:rsid w:val="0073153B"/>
    <w:rsid w:val="00733320"/>
    <w:rsid w:val="00734196"/>
    <w:rsid w:val="007342DF"/>
    <w:rsid w:val="0073741C"/>
    <w:rsid w:val="0073795A"/>
    <w:rsid w:val="00743592"/>
    <w:rsid w:val="00745698"/>
    <w:rsid w:val="00745A48"/>
    <w:rsid w:val="007529E3"/>
    <w:rsid w:val="00755257"/>
    <w:rsid w:val="007556C1"/>
    <w:rsid w:val="00756726"/>
    <w:rsid w:val="00756D8E"/>
    <w:rsid w:val="00760BA2"/>
    <w:rsid w:val="00760D4C"/>
    <w:rsid w:val="007671D6"/>
    <w:rsid w:val="00767C29"/>
    <w:rsid w:val="00771BFB"/>
    <w:rsid w:val="00772C68"/>
    <w:rsid w:val="00776001"/>
    <w:rsid w:val="00776112"/>
    <w:rsid w:val="0078194C"/>
    <w:rsid w:val="00781C28"/>
    <w:rsid w:val="007826A6"/>
    <w:rsid w:val="00790320"/>
    <w:rsid w:val="007909F3"/>
    <w:rsid w:val="00793C6B"/>
    <w:rsid w:val="007942FB"/>
    <w:rsid w:val="0079520B"/>
    <w:rsid w:val="007969DD"/>
    <w:rsid w:val="007A4A50"/>
    <w:rsid w:val="007A6D01"/>
    <w:rsid w:val="007B0306"/>
    <w:rsid w:val="007B1DA5"/>
    <w:rsid w:val="007B352D"/>
    <w:rsid w:val="007C3322"/>
    <w:rsid w:val="007C5D64"/>
    <w:rsid w:val="007D2797"/>
    <w:rsid w:val="007D3F09"/>
    <w:rsid w:val="007D7CD9"/>
    <w:rsid w:val="007E0D93"/>
    <w:rsid w:val="007E1530"/>
    <w:rsid w:val="007E29E2"/>
    <w:rsid w:val="007F039B"/>
    <w:rsid w:val="007F039F"/>
    <w:rsid w:val="007F34F7"/>
    <w:rsid w:val="007F53D2"/>
    <w:rsid w:val="007F7454"/>
    <w:rsid w:val="00800871"/>
    <w:rsid w:val="008022F4"/>
    <w:rsid w:val="00810CA1"/>
    <w:rsid w:val="00811227"/>
    <w:rsid w:val="00811314"/>
    <w:rsid w:val="00812700"/>
    <w:rsid w:val="00812CBF"/>
    <w:rsid w:val="0081554F"/>
    <w:rsid w:val="008158A5"/>
    <w:rsid w:val="0082183C"/>
    <w:rsid w:val="00821864"/>
    <w:rsid w:val="00826A30"/>
    <w:rsid w:val="008309DE"/>
    <w:rsid w:val="00835007"/>
    <w:rsid w:val="008403A8"/>
    <w:rsid w:val="00842EB6"/>
    <w:rsid w:val="00843030"/>
    <w:rsid w:val="00844806"/>
    <w:rsid w:val="00844D57"/>
    <w:rsid w:val="008477B3"/>
    <w:rsid w:val="00847CB9"/>
    <w:rsid w:val="00847D71"/>
    <w:rsid w:val="00847FA1"/>
    <w:rsid w:val="0085481D"/>
    <w:rsid w:val="00855B4C"/>
    <w:rsid w:val="00857146"/>
    <w:rsid w:val="00860859"/>
    <w:rsid w:val="00863F5D"/>
    <w:rsid w:val="00874894"/>
    <w:rsid w:val="008757C5"/>
    <w:rsid w:val="00877117"/>
    <w:rsid w:val="00880667"/>
    <w:rsid w:val="00884E63"/>
    <w:rsid w:val="0088513B"/>
    <w:rsid w:val="00890EBF"/>
    <w:rsid w:val="00893D07"/>
    <w:rsid w:val="008948B9"/>
    <w:rsid w:val="008964B0"/>
    <w:rsid w:val="008972F8"/>
    <w:rsid w:val="008974F1"/>
    <w:rsid w:val="008B0447"/>
    <w:rsid w:val="008B189E"/>
    <w:rsid w:val="008B4FDC"/>
    <w:rsid w:val="008C6AE4"/>
    <w:rsid w:val="008C7CCA"/>
    <w:rsid w:val="008D0C62"/>
    <w:rsid w:val="008D1056"/>
    <w:rsid w:val="008D5C2F"/>
    <w:rsid w:val="008D6987"/>
    <w:rsid w:val="008E1B6A"/>
    <w:rsid w:val="008E4B52"/>
    <w:rsid w:val="008E4E38"/>
    <w:rsid w:val="008E6635"/>
    <w:rsid w:val="008F287F"/>
    <w:rsid w:val="008F2FC8"/>
    <w:rsid w:val="008F6115"/>
    <w:rsid w:val="009001E6"/>
    <w:rsid w:val="00904384"/>
    <w:rsid w:val="009050C2"/>
    <w:rsid w:val="009125CA"/>
    <w:rsid w:val="0091625D"/>
    <w:rsid w:val="00923AE3"/>
    <w:rsid w:val="009252F2"/>
    <w:rsid w:val="00927693"/>
    <w:rsid w:val="0093178D"/>
    <w:rsid w:val="0093258C"/>
    <w:rsid w:val="00933B81"/>
    <w:rsid w:val="00935632"/>
    <w:rsid w:val="00942A57"/>
    <w:rsid w:val="00942DE9"/>
    <w:rsid w:val="009439B2"/>
    <w:rsid w:val="00943B7A"/>
    <w:rsid w:val="009467B5"/>
    <w:rsid w:val="00951B57"/>
    <w:rsid w:val="009523B9"/>
    <w:rsid w:val="00954627"/>
    <w:rsid w:val="009567FD"/>
    <w:rsid w:val="00965808"/>
    <w:rsid w:val="00972F06"/>
    <w:rsid w:val="009905A2"/>
    <w:rsid w:val="00990EB7"/>
    <w:rsid w:val="00991EA4"/>
    <w:rsid w:val="00992B9A"/>
    <w:rsid w:val="0099574B"/>
    <w:rsid w:val="009A24F2"/>
    <w:rsid w:val="009A7696"/>
    <w:rsid w:val="009B2190"/>
    <w:rsid w:val="009B3366"/>
    <w:rsid w:val="009B3793"/>
    <w:rsid w:val="009B594D"/>
    <w:rsid w:val="009B6C3A"/>
    <w:rsid w:val="009B7E1D"/>
    <w:rsid w:val="009C0C10"/>
    <w:rsid w:val="009C67A9"/>
    <w:rsid w:val="009D0050"/>
    <w:rsid w:val="009D11E3"/>
    <w:rsid w:val="009D2E04"/>
    <w:rsid w:val="009D3C79"/>
    <w:rsid w:val="009D441B"/>
    <w:rsid w:val="009D540F"/>
    <w:rsid w:val="009E2311"/>
    <w:rsid w:val="009E2B54"/>
    <w:rsid w:val="009E4D2C"/>
    <w:rsid w:val="009E50EA"/>
    <w:rsid w:val="009E6ECD"/>
    <w:rsid w:val="009F0E9A"/>
    <w:rsid w:val="009F1BB2"/>
    <w:rsid w:val="009F3804"/>
    <w:rsid w:val="009F3AE0"/>
    <w:rsid w:val="009F514E"/>
    <w:rsid w:val="009F575F"/>
    <w:rsid w:val="009F5DE8"/>
    <w:rsid w:val="009F726D"/>
    <w:rsid w:val="00A00D38"/>
    <w:rsid w:val="00A015B5"/>
    <w:rsid w:val="00A01EBF"/>
    <w:rsid w:val="00A03DC7"/>
    <w:rsid w:val="00A06B5E"/>
    <w:rsid w:val="00A07F6E"/>
    <w:rsid w:val="00A10C6B"/>
    <w:rsid w:val="00A11640"/>
    <w:rsid w:val="00A1445E"/>
    <w:rsid w:val="00A17896"/>
    <w:rsid w:val="00A20127"/>
    <w:rsid w:val="00A22820"/>
    <w:rsid w:val="00A23E4C"/>
    <w:rsid w:val="00A25EB5"/>
    <w:rsid w:val="00A319E3"/>
    <w:rsid w:val="00A31AD4"/>
    <w:rsid w:val="00A353D4"/>
    <w:rsid w:val="00A3545D"/>
    <w:rsid w:val="00A3675A"/>
    <w:rsid w:val="00A43C4C"/>
    <w:rsid w:val="00A44186"/>
    <w:rsid w:val="00A44AE0"/>
    <w:rsid w:val="00A455B8"/>
    <w:rsid w:val="00A51027"/>
    <w:rsid w:val="00A5498F"/>
    <w:rsid w:val="00A54E6F"/>
    <w:rsid w:val="00A552D6"/>
    <w:rsid w:val="00A56231"/>
    <w:rsid w:val="00A6062A"/>
    <w:rsid w:val="00A67833"/>
    <w:rsid w:val="00A72B33"/>
    <w:rsid w:val="00A7649E"/>
    <w:rsid w:val="00A805E0"/>
    <w:rsid w:val="00A80E14"/>
    <w:rsid w:val="00A83528"/>
    <w:rsid w:val="00A8400A"/>
    <w:rsid w:val="00A8798B"/>
    <w:rsid w:val="00A87D68"/>
    <w:rsid w:val="00A92360"/>
    <w:rsid w:val="00A92FB4"/>
    <w:rsid w:val="00A9585D"/>
    <w:rsid w:val="00AA1BC7"/>
    <w:rsid w:val="00AA4952"/>
    <w:rsid w:val="00AA7DD8"/>
    <w:rsid w:val="00AB13BA"/>
    <w:rsid w:val="00AB2A6F"/>
    <w:rsid w:val="00AB39A8"/>
    <w:rsid w:val="00AB3F73"/>
    <w:rsid w:val="00AC137A"/>
    <w:rsid w:val="00AC3127"/>
    <w:rsid w:val="00AC406E"/>
    <w:rsid w:val="00AC5A89"/>
    <w:rsid w:val="00AC6929"/>
    <w:rsid w:val="00AD0A83"/>
    <w:rsid w:val="00AD1BF6"/>
    <w:rsid w:val="00AD3A34"/>
    <w:rsid w:val="00AD4983"/>
    <w:rsid w:val="00AD7CDE"/>
    <w:rsid w:val="00AE1E45"/>
    <w:rsid w:val="00AE2E4B"/>
    <w:rsid w:val="00AE3AC2"/>
    <w:rsid w:val="00AE4AE5"/>
    <w:rsid w:val="00AF6AAD"/>
    <w:rsid w:val="00AF73FF"/>
    <w:rsid w:val="00B006E4"/>
    <w:rsid w:val="00B025F3"/>
    <w:rsid w:val="00B04B3F"/>
    <w:rsid w:val="00B056CF"/>
    <w:rsid w:val="00B11567"/>
    <w:rsid w:val="00B14BC1"/>
    <w:rsid w:val="00B15F0E"/>
    <w:rsid w:val="00B162BE"/>
    <w:rsid w:val="00B17ED5"/>
    <w:rsid w:val="00B233A1"/>
    <w:rsid w:val="00B2646D"/>
    <w:rsid w:val="00B32869"/>
    <w:rsid w:val="00B335AA"/>
    <w:rsid w:val="00B33EFB"/>
    <w:rsid w:val="00B343E7"/>
    <w:rsid w:val="00B3766E"/>
    <w:rsid w:val="00B40D9A"/>
    <w:rsid w:val="00B4211A"/>
    <w:rsid w:val="00B427CF"/>
    <w:rsid w:val="00B45A98"/>
    <w:rsid w:val="00B50D31"/>
    <w:rsid w:val="00B51833"/>
    <w:rsid w:val="00B56AD6"/>
    <w:rsid w:val="00B63843"/>
    <w:rsid w:val="00B7049F"/>
    <w:rsid w:val="00B7061E"/>
    <w:rsid w:val="00B7146A"/>
    <w:rsid w:val="00B75E0B"/>
    <w:rsid w:val="00B822BC"/>
    <w:rsid w:val="00B87071"/>
    <w:rsid w:val="00B87838"/>
    <w:rsid w:val="00B92CF3"/>
    <w:rsid w:val="00B932B3"/>
    <w:rsid w:val="00BA066D"/>
    <w:rsid w:val="00BA16F9"/>
    <w:rsid w:val="00BA66B7"/>
    <w:rsid w:val="00BA6E04"/>
    <w:rsid w:val="00BA7E04"/>
    <w:rsid w:val="00BB06A4"/>
    <w:rsid w:val="00BB343F"/>
    <w:rsid w:val="00BB3E0F"/>
    <w:rsid w:val="00BB7E1C"/>
    <w:rsid w:val="00BC1968"/>
    <w:rsid w:val="00BD2CFA"/>
    <w:rsid w:val="00BD3A21"/>
    <w:rsid w:val="00BD3ACF"/>
    <w:rsid w:val="00BD3AEF"/>
    <w:rsid w:val="00BD5F82"/>
    <w:rsid w:val="00BE1586"/>
    <w:rsid w:val="00BE206C"/>
    <w:rsid w:val="00BE2406"/>
    <w:rsid w:val="00BE443C"/>
    <w:rsid w:val="00BF05CA"/>
    <w:rsid w:val="00BF4C4C"/>
    <w:rsid w:val="00C0127E"/>
    <w:rsid w:val="00C0186A"/>
    <w:rsid w:val="00C03949"/>
    <w:rsid w:val="00C04A32"/>
    <w:rsid w:val="00C10C95"/>
    <w:rsid w:val="00C16AFE"/>
    <w:rsid w:val="00C17236"/>
    <w:rsid w:val="00C206B4"/>
    <w:rsid w:val="00C23DF5"/>
    <w:rsid w:val="00C24B1B"/>
    <w:rsid w:val="00C2586C"/>
    <w:rsid w:val="00C25B2E"/>
    <w:rsid w:val="00C307B8"/>
    <w:rsid w:val="00C332C2"/>
    <w:rsid w:val="00C35D43"/>
    <w:rsid w:val="00C36DA3"/>
    <w:rsid w:val="00C404EA"/>
    <w:rsid w:val="00C40507"/>
    <w:rsid w:val="00C40F52"/>
    <w:rsid w:val="00C41437"/>
    <w:rsid w:val="00C41A54"/>
    <w:rsid w:val="00C51A68"/>
    <w:rsid w:val="00C52403"/>
    <w:rsid w:val="00C53095"/>
    <w:rsid w:val="00C55AB7"/>
    <w:rsid w:val="00C55D9E"/>
    <w:rsid w:val="00C66076"/>
    <w:rsid w:val="00C674E1"/>
    <w:rsid w:val="00C74F76"/>
    <w:rsid w:val="00C8126C"/>
    <w:rsid w:val="00C812DE"/>
    <w:rsid w:val="00C83DD7"/>
    <w:rsid w:val="00C85309"/>
    <w:rsid w:val="00C871EE"/>
    <w:rsid w:val="00C873E0"/>
    <w:rsid w:val="00C9281D"/>
    <w:rsid w:val="00C93500"/>
    <w:rsid w:val="00C94996"/>
    <w:rsid w:val="00C9618C"/>
    <w:rsid w:val="00C97AE2"/>
    <w:rsid w:val="00C97E32"/>
    <w:rsid w:val="00CA0875"/>
    <w:rsid w:val="00CA0C94"/>
    <w:rsid w:val="00CA20A8"/>
    <w:rsid w:val="00CA79FF"/>
    <w:rsid w:val="00CB06D0"/>
    <w:rsid w:val="00CC3E63"/>
    <w:rsid w:val="00CC51D4"/>
    <w:rsid w:val="00CC61F5"/>
    <w:rsid w:val="00CD320A"/>
    <w:rsid w:val="00CD69DB"/>
    <w:rsid w:val="00CD779A"/>
    <w:rsid w:val="00CE248E"/>
    <w:rsid w:val="00CE431B"/>
    <w:rsid w:val="00CE5D7C"/>
    <w:rsid w:val="00CE670F"/>
    <w:rsid w:val="00CE6BF1"/>
    <w:rsid w:val="00CF0BAA"/>
    <w:rsid w:val="00CF3EFA"/>
    <w:rsid w:val="00CF48E4"/>
    <w:rsid w:val="00CF6304"/>
    <w:rsid w:val="00CF75AD"/>
    <w:rsid w:val="00CF7E93"/>
    <w:rsid w:val="00D00588"/>
    <w:rsid w:val="00D02023"/>
    <w:rsid w:val="00D027C6"/>
    <w:rsid w:val="00D03547"/>
    <w:rsid w:val="00D11FBE"/>
    <w:rsid w:val="00D146C3"/>
    <w:rsid w:val="00D14941"/>
    <w:rsid w:val="00D15B13"/>
    <w:rsid w:val="00D17F5F"/>
    <w:rsid w:val="00D233DB"/>
    <w:rsid w:val="00D233E6"/>
    <w:rsid w:val="00D24AFB"/>
    <w:rsid w:val="00D3079F"/>
    <w:rsid w:val="00D35690"/>
    <w:rsid w:val="00D37017"/>
    <w:rsid w:val="00D40477"/>
    <w:rsid w:val="00D40A4E"/>
    <w:rsid w:val="00D41DB3"/>
    <w:rsid w:val="00D42458"/>
    <w:rsid w:val="00D45E00"/>
    <w:rsid w:val="00D46438"/>
    <w:rsid w:val="00D51114"/>
    <w:rsid w:val="00D51BE8"/>
    <w:rsid w:val="00D524EB"/>
    <w:rsid w:val="00D5268F"/>
    <w:rsid w:val="00D5769F"/>
    <w:rsid w:val="00D60883"/>
    <w:rsid w:val="00D611FF"/>
    <w:rsid w:val="00D62DEF"/>
    <w:rsid w:val="00D64302"/>
    <w:rsid w:val="00D70206"/>
    <w:rsid w:val="00D712E0"/>
    <w:rsid w:val="00D725B5"/>
    <w:rsid w:val="00D77F60"/>
    <w:rsid w:val="00D85DE1"/>
    <w:rsid w:val="00D876CD"/>
    <w:rsid w:val="00D90492"/>
    <w:rsid w:val="00D9557A"/>
    <w:rsid w:val="00D95911"/>
    <w:rsid w:val="00D9599B"/>
    <w:rsid w:val="00D959C4"/>
    <w:rsid w:val="00D95E61"/>
    <w:rsid w:val="00DA1F4B"/>
    <w:rsid w:val="00DA7846"/>
    <w:rsid w:val="00DB1BF1"/>
    <w:rsid w:val="00DB50AC"/>
    <w:rsid w:val="00DB5923"/>
    <w:rsid w:val="00DD0761"/>
    <w:rsid w:val="00DD2540"/>
    <w:rsid w:val="00DD3054"/>
    <w:rsid w:val="00DD40E0"/>
    <w:rsid w:val="00DD7ED5"/>
    <w:rsid w:val="00DE1A70"/>
    <w:rsid w:val="00DE3668"/>
    <w:rsid w:val="00DE4141"/>
    <w:rsid w:val="00DE53A3"/>
    <w:rsid w:val="00DE6C82"/>
    <w:rsid w:val="00DE6E7D"/>
    <w:rsid w:val="00DF38AB"/>
    <w:rsid w:val="00DF3EF7"/>
    <w:rsid w:val="00DF56C4"/>
    <w:rsid w:val="00DF5A7A"/>
    <w:rsid w:val="00E0152B"/>
    <w:rsid w:val="00E023DC"/>
    <w:rsid w:val="00E0488D"/>
    <w:rsid w:val="00E068D9"/>
    <w:rsid w:val="00E07BE5"/>
    <w:rsid w:val="00E1132E"/>
    <w:rsid w:val="00E14B55"/>
    <w:rsid w:val="00E1544E"/>
    <w:rsid w:val="00E171E2"/>
    <w:rsid w:val="00E219C8"/>
    <w:rsid w:val="00E21D30"/>
    <w:rsid w:val="00E25025"/>
    <w:rsid w:val="00E27211"/>
    <w:rsid w:val="00E30B37"/>
    <w:rsid w:val="00E334BF"/>
    <w:rsid w:val="00E33866"/>
    <w:rsid w:val="00E35053"/>
    <w:rsid w:val="00E45712"/>
    <w:rsid w:val="00E565FD"/>
    <w:rsid w:val="00E57D7A"/>
    <w:rsid w:val="00E622AE"/>
    <w:rsid w:val="00E625CF"/>
    <w:rsid w:val="00E63000"/>
    <w:rsid w:val="00E66528"/>
    <w:rsid w:val="00E673EB"/>
    <w:rsid w:val="00E711CB"/>
    <w:rsid w:val="00E72C9A"/>
    <w:rsid w:val="00E74BB0"/>
    <w:rsid w:val="00E80455"/>
    <w:rsid w:val="00E83F90"/>
    <w:rsid w:val="00E84371"/>
    <w:rsid w:val="00E943B0"/>
    <w:rsid w:val="00E953A0"/>
    <w:rsid w:val="00E95899"/>
    <w:rsid w:val="00EA2031"/>
    <w:rsid w:val="00EA23DD"/>
    <w:rsid w:val="00EA4674"/>
    <w:rsid w:val="00EA5757"/>
    <w:rsid w:val="00EA68C6"/>
    <w:rsid w:val="00EA7345"/>
    <w:rsid w:val="00EB5DE8"/>
    <w:rsid w:val="00EB7504"/>
    <w:rsid w:val="00EC363D"/>
    <w:rsid w:val="00EC72B6"/>
    <w:rsid w:val="00ED0DA3"/>
    <w:rsid w:val="00ED2A7E"/>
    <w:rsid w:val="00ED37CB"/>
    <w:rsid w:val="00ED48C6"/>
    <w:rsid w:val="00EE1FC4"/>
    <w:rsid w:val="00EE3675"/>
    <w:rsid w:val="00EE51E5"/>
    <w:rsid w:val="00EF0590"/>
    <w:rsid w:val="00EF20EC"/>
    <w:rsid w:val="00EF367C"/>
    <w:rsid w:val="00EF4AED"/>
    <w:rsid w:val="00EF73AE"/>
    <w:rsid w:val="00F019AE"/>
    <w:rsid w:val="00F025DF"/>
    <w:rsid w:val="00F025EE"/>
    <w:rsid w:val="00F03615"/>
    <w:rsid w:val="00F03C57"/>
    <w:rsid w:val="00F0480C"/>
    <w:rsid w:val="00F05DA8"/>
    <w:rsid w:val="00F13FA6"/>
    <w:rsid w:val="00F15727"/>
    <w:rsid w:val="00F16665"/>
    <w:rsid w:val="00F17304"/>
    <w:rsid w:val="00F175F7"/>
    <w:rsid w:val="00F178FC"/>
    <w:rsid w:val="00F26E8F"/>
    <w:rsid w:val="00F27A04"/>
    <w:rsid w:val="00F32369"/>
    <w:rsid w:val="00F33767"/>
    <w:rsid w:val="00F36E95"/>
    <w:rsid w:val="00F37241"/>
    <w:rsid w:val="00F40B36"/>
    <w:rsid w:val="00F41489"/>
    <w:rsid w:val="00F42C87"/>
    <w:rsid w:val="00F43AE8"/>
    <w:rsid w:val="00F43C6C"/>
    <w:rsid w:val="00F447AF"/>
    <w:rsid w:val="00F44803"/>
    <w:rsid w:val="00F476D8"/>
    <w:rsid w:val="00F50D96"/>
    <w:rsid w:val="00F533CE"/>
    <w:rsid w:val="00F56B4D"/>
    <w:rsid w:val="00F60D96"/>
    <w:rsid w:val="00F63820"/>
    <w:rsid w:val="00F671C3"/>
    <w:rsid w:val="00F7076C"/>
    <w:rsid w:val="00F70DB5"/>
    <w:rsid w:val="00F72197"/>
    <w:rsid w:val="00F73FE4"/>
    <w:rsid w:val="00F75BA5"/>
    <w:rsid w:val="00F82331"/>
    <w:rsid w:val="00F851C2"/>
    <w:rsid w:val="00F942E5"/>
    <w:rsid w:val="00F94E79"/>
    <w:rsid w:val="00F96774"/>
    <w:rsid w:val="00FA18BE"/>
    <w:rsid w:val="00FA2F0B"/>
    <w:rsid w:val="00FA5416"/>
    <w:rsid w:val="00FA5900"/>
    <w:rsid w:val="00FA5F5F"/>
    <w:rsid w:val="00FA7075"/>
    <w:rsid w:val="00FB0EFD"/>
    <w:rsid w:val="00FB1035"/>
    <w:rsid w:val="00FB16D7"/>
    <w:rsid w:val="00FB18A2"/>
    <w:rsid w:val="00FB23C7"/>
    <w:rsid w:val="00FB262F"/>
    <w:rsid w:val="00FB3F58"/>
    <w:rsid w:val="00FB6C06"/>
    <w:rsid w:val="00FB7218"/>
    <w:rsid w:val="00FC3547"/>
    <w:rsid w:val="00FC3A50"/>
    <w:rsid w:val="00FC6079"/>
    <w:rsid w:val="00FD28DA"/>
    <w:rsid w:val="00FD2BD3"/>
    <w:rsid w:val="00FD3AB4"/>
    <w:rsid w:val="00FD744A"/>
    <w:rsid w:val="00FD7B15"/>
    <w:rsid w:val="00FE33FE"/>
    <w:rsid w:val="00FF3A63"/>
    <w:rsid w:val="00FF7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7A82D"/>
  <w15:chartTrackingRefBased/>
  <w15:docId w15:val="{586CC17C-793B-4A91-B26D-D435E87DF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697"/>
    <w:pPr>
      <w:spacing w:after="0" w:line="300" w:lineRule="auto"/>
    </w:pPr>
    <w:rPr>
      <w:rFonts w:ascii="Calibri" w:eastAsia="Times New Roman" w:hAnsi="Calibri" w:cs="Times New Roman"/>
      <w:sz w:val="20"/>
      <w:szCs w:val="20"/>
      <w:lang w:val="nl-NL" w:eastAsia="nl-NL"/>
    </w:rPr>
  </w:style>
  <w:style w:type="paragraph" w:styleId="Heading1">
    <w:name w:val="heading 1"/>
    <w:basedOn w:val="Normal"/>
    <w:next w:val="Normal"/>
    <w:link w:val="Heading1Char"/>
    <w:autoRedefine/>
    <w:qFormat/>
    <w:rsid w:val="00051B43"/>
    <w:pPr>
      <w:keepNext/>
      <w:keepLines/>
      <w:numPr>
        <w:numId w:val="88"/>
      </w:numPr>
      <w:spacing w:before="360" w:after="120" w:line="259" w:lineRule="auto"/>
      <w:ind w:left="357" w:hanging="357"/>
      <w:outlineLvl w:val="0"/>
    </w:pPr>
    <w:rPr>
      <w:rFonts w:cs="Arial"/>
      <w:b/>
      <w:smallCaps/>
      <w:kern w:val="28"/>
      <w:sz w:val="24"/>
      <w:szCs w:val="22"/>
      <w:lang w:val="nl"/>
    </w:rPr>
  </w:style>
  <w:style w:type="paragraph" w:styleId="Heading2">
    <w:name w:val="heading 2"/>
    <w:basedOn w:val="Normal"/>
    <w:next w:val="Normal"/>
    <w:link w:val="Heading2Char"/>
    <w:autoRedefine/>
    <w:qFormat/>
    <w:rsid w:val="006D4697"/>
    <w:pPr>
      <w:keepNext/>
      <w:keepLines/>
      <w:numPr>
        <w:ilvl w:val="1"/>
        <w:numId w:val="88"/>
      </w:numPr>
      <w:spacing w:before="240" w:after="120" w:line="259" w:lineRule="auto"/>
      <w:ind w:left="386" w:hanging="386"/>
      <w:outlineLvl w:val="1"/>
    </w:pPr>
    <w:rPr>
      <w:rFonts w:cs="Arial"/>
      <w:b/>
      <w:color w:val="000000" w:themeColor="text1"/>
    </w:rPr>
  </w:style>
  <w:style w:type="paragraph" w:styleId="Heading3">
    <w:name w:val="heading 3"/>
    <w:basedOn w:val="Normal"/>
    <w:next w:val="Normal"/>
    <w:link w:val="Heading3Char"/>
    <w:autoRedefine/>
    <w:qFormat/>
    <w:rsid w:val="001C7B20"/>
    <w:pPr>
      <w:numPr>
        <w:ilvl w:val="2"/>
        <w:numId w:val="16"/>
      </w:numPr>
      <w:spacing w:before="100" w:beforeAutospacing="1" w:after="120"/>
      <w:outlineLvl w:val="2"/>
    </w:pPr>
  </w:style>
  <w:style w:type="paragraph" w:styleId="Heading4">
    <w:name w:val="heading 4"/>
    <w:basedOn w:val="Normal"/>
    <w:next w:val="Normal"/>
    <w:link w:val="Heading4Char"/>
    <w:qFormat/>
    <w:rsid w:val="000C0B1A"/>
    <w:pPr>
      <w:keepNext/>
      <w:numPr>
        <w:ilvl w:val="3"/>
        <w:numId w:val="1"/>
      </w:numPr>
      <w:spacing w:before="120" w:after="120"/>
      <w:ind w:left="862" w:hanging="862"/>
      <w:outlineLvl w:val="3"/>
    </w:pPr>
    <w:rPr>
      <w:i/>
      <w:lang w:val="nl"/>
    </w:rPr>
  </w:style>
  <w:style w:type="paragraph" w:styleId="Heading5">
    <w:name w:val="heading 5"/>
    <w:basedOn w:val="Normal"/>
    <w:next w:val="Normal"/>
    <w:link w:val="Heading5Char"/>
    <w:qFormat/>
    <w:rsid w:val="000C0B1A"/>
    <w:pPr>
      <w:keepNext/>
      <w:keepLines/>
      <w:numPr>
        <w:ilvl w:val="4"/>
        <w:numId w:val="1"/>
      </w:numPr>
      <w:spacing w:before="240" w:after="60"/>
      <w:ind w:left="1009" w:hanging="1009"/>
      <w:outlineLvl w:val="4"/>
    </w:pPr>
    <w:rPr>
      <w:bCs/>
      <w:iCs/>
    </w:rPr>
  </w:style>
  <w:style w:type="paragraph" w:styleId="Heading6">
    <w:name w:val="heading 6"/>
    <w:basedOn w:val="Normal"/>
    <w:next w:val="Normal"/>
    <w:link w:val="Heading6Char"/>
    <w:qFormat/>
    <w:rsid w:val="000C0B1A"/>
    <w:pPr>
      <w:keepNext/>
      <w:keepLines/>
      <w:numPr>
        <w:ilvl w:val="5"/>
        <w:numId w:val="1"/>
      </w:numPr>
      <w:spacing w:before="240" w:after="60"/>
      <w:ind w:left="1151" w:hanging="1151"/>
      <w:outlineLvl w:val="5"/>
    </w:pPr>
    <w:rPr>
      <w:bCs/>
      <w:i/>
      <w:szCs w:val="22"/>
    </w:rPr>
  </w:style>
  <w:style w:type="paragraph" w:styleId="Heading7">
    <w:name w:val="heading 7"/>
    <w:basedOn w:val="Normal"/>
    <w:next w:val="Normal"/>
    <w:link w:val="Heading7Char"/>
    <w:qFormat/>
    <w:rsid w:val="000C0B1A"/>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0C0B1A"/>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0C0B1A"/>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1B43"/>
    <w:rPr>
      <w:rFonts w:ascii="Calibri" w:eastAsia="Times New Roman" w:hAnsi="Calibri" w:cs="Arial"/>
      <w:b/>
      <w:smallCaps/>
      <w:kern w:val="28"/>
      <w:sz w:val="24"/>
      <w:lang w:val="nl" w:eastAsia="nl-NL"/>
    </w:rPr>
  </w:style>
  <w:style w:type="character" w:customStyle="1" w:styleId="Heading2Char">
    <w:name w:val="Heading 2 Char"/>
    <w:basedOn w:val="DefaultParagraphFont"/>
    <w:link w:val="Heading2"/>
    <w:rsid w:val="006D4697"/>
    <w:rPr>
      <w:rFonts w:ascii="Calibri" w:eastAsia="Times New Roman" w:hAnsi="Calibri" w:cs="Arial"/>
      <w:b/>
      <w:color w:val="000000" w:themeColor="text1"/>
      <w:sz w:val="20"/>
      <w:szCs w:val="20"/>
      <w:lang w:val="nl-NL" w:eastAsia="nl-NL"/>
    </w:rPr>
  </w:style>
  <w:style w:type="character" w:customStyle="1" w:styleId="Heading3Char">
    <w:name w:val="Heading 3 Char"/>
    <w:basedOn w:val="DefaultParagraphFont"/>
    <w:link w:val="Heading3"/>
    <w:rsid w:val="001C7B20"/>
    <w:rPr>
      <w:rFonts w:ascii="Calibri" w:eastAsia="Times New Roman" w:hAnsi="Calibri" w:cs="Times New Roman"/>
      <w:sz w:val="20"/>
      <w:szCs w:val="20"/>
      <w:lang w:val="nl-NL" w:eastAsia="nl-NL"/>
    </w:rPr>
  </w:style>
  <w:style w:type="character" w:customStyle="1" w:styleId="Heading4Char">
    <w:name w:val="Heading 4 Char"/>
    <w:basedOn w:val="DefaultParagraphFont"/>
    <w:link w:val="Heading4"/>
    <w:rsid w:val="000C0B1A"/>
    <w:rPr>
      <w:rFonts w:ascii="Calibri" w:eastAsia="Times New Roman" w:hAnsi="Calibri" w:cs="Times New Roman"/>
      <w:i/>
      <w:sz w:val="20"/>
      <w:szCs w:val="20"/>
      <w:lang w:val="nl" w:eastAsia="nl-NL"/>
    </w:rPr>
  </w:style>
  <w:style w:type="character" w:customStyle="1" w:styleId="Heading5Char">
    <w:name w:val="Heading 5 Char"/>
    <w:basedOn w:val="DefaultParagraphFont"/>
    <w:link w:val="Heading5"/>
    <w:rsid w:val="000C0B1A"/>
    <w:rPr>
      <w:rFonts w:ascii="Calibri" w:eastAsia="Times New Roman" w:hAnsi="Calibri" w:cs="Times New Roman"/>
      <w:bCs/>
      <w:iCs/>
      <w:sz w:val="20"/>
      <w:szCs w:val="20"/>
      <w:lang w:val="nl-NL" w:eastAsia="nl-NL"/>
    </w:rPr>
  </w:style>
  <w:style w:type="character" w:customStyle="1" w:styleId="Heading6Char">
    <w:name w:val="Heading 6 Char"/>
    <w:basedOn w:val="DefaultParagraphFont"/>
    <w:link w:val="Heading6"/>
    <w:rsid w:val="000C0B1A"/>
    <w:rPr>
      <w:rFonts w:ascii="Calibri" w:eastAsia="Times New Roman" w:hAnsi="Calibri" w:cs="Times New Roman"/>
      <w:bCs/>
      <w:i/>
      <w:sz w:val="20"/>
      <w:lang w:val="nl-NL" w:eastAsia="nl-NL"/>
    </w:rPr>
  </w:style>
  <w:style w:type="character" w:customStyle="1" w:styleId="Heading7Char">
    <w:name w:val="Heading 7 Char"/>
    <w:basedOn w:val="DefaultParagraphFont"/>
    <w:link w:val="Heading7"/>
    <w:rsid w:val="000C0B1A"/>
    <w:rPr>
      <w:rFonts w:ascii="Times New Roman" w:eastAsia="Times New Roman" w:hAnsi="Times New Roman" w:cs="Times New Roman"/>
      <w:sz w:val="24"/>
      <w:szCs w:val="24"/>
      <w:lang w:val="nl-NL" w:eastAsia="nl-NL"/>
    </w:rPr>
  </w:style>
  <w:style w:type="character" w:customStyle="1" w:styleId="Heading8Char">
    <w:name w:val="Heading 8 Char"/>
    <w:basedOn w:val="DefaultParagraphFont"/>
    <w:link w:val="Heading8"/>
    <w:rsid w:val="000C0B1A"/>
    <w:rPr>
      <w:rFonts w:ascii="Times New Roman" w:eastAsia="Times New Roman" w:hAnsi="Times New Roman" w:cs="Times New Roman"/>
      <w:i/>
      <w:iCs/>
      <w:sz w:val="24"/>
      <w:szCs w:val="24"/>
      <w:lang w:val="nl-NL" w:eastAsia="nl-NL"/>
    </w:rPr>
  </w:style>
  <w:style w:type="character" w:customStyle="1" w:styleId="Heading9Char">
    <w:name w:val="Heading 9 Char"/>
    <w:basedOn w:val="DefaultParagraphFont"/>
    <w:link w:val="Heading9"/>
    <w:rsid w:val="000C0B1A"/>
    <w:rPr>
      <w:rFonts w:ascii="Calibri" w:eastAsia="Times New Roman" w:hAnsi="Calibri" w:cs="Arial"/>
      <w:lang w:val="nl-NL" w:eastAsia="nl-NL"/>
    </w:rPr>
  </w:style>
  <w:style w:type="paragraph" w:styleId="Header">
    <w:name w:val="header"/>
    <w:basedOn w:val="Normal"/>
    <w:link w:val="HeaderChar"/>
    <w:rsid w:val="000C0B1A"/>
    <w:pPr>
      <w:tabs>
        <w:tab w:val="center" w:pos="4320"/>
        <w:tab w:val="right" w:pos="8640"/>
      </w:tabs>
    </w:pPr>
  </w:style>
  <w:style w:type="character" w:customStyle="1" w:styleId="HeaderChar">
    <w:name w:val="Header Char"/>
    <w:basedOn w:val="DefaultParagraphFont"/>
    <w:link w:val="Header"/>
    <w:rsid w:val="000C0B1A"/>
    <w:rPr>
      <w:rFonts w:ascii="Trebuchet MS" w:eastAsia="Times New Roman" w:hAnsi="Trebuchet MS" w:cs="Times New Roman"/>
      <w:sz w:val="20"/>
      <w:szCs w:val="20"/>
      <w:lang w:val="nl-NL" w:eastAsia="nl-NL"/>
    </w:rPr>
  </w:style>
  <w:style w:type="paragraph" w:customStyle="1" w:styleId="Bullet">
    <w:name w:val="Bullet"/>
    <w:basedOn w:val="Normal"/>
    <w:rsid w:val="000C0B1A"/>
    <w:pPr>
      <w:spacing w:line="240" w:lineRule="atLeast"/>
      <w:ind w:left="567" w:hanging="567"/>
    </w:pPr>
    <w:rPr>
      <w:sz w:val="22"/>
    </w:rPr>
  </w:style>
  <w:style w:type="paragraph" w:styleId="TOC1">
    <w:name w:val="toc 1"/>
    <w:basedOn w:val="Normal"/>
    <w:next w:val="Normal"/>
    <w:autoRedefine/>
    <w:uiPriority w:val="39"/>
    <w:rsid w:val="002C0320"/>
    <w:pPr>
      <w:tabs>
        <w:tab w:val="left" w:pos="440"/>
        <w:tab w:val="right" w:leader="dot" w:pos="9072"/>
      </w:tabs>
    </w:pPr>
    <w:rPr>
      <w:b/>
      <w:szCs w:val="22"/>
    </w:rPr>
  </w:style>
  <w:style w:type="paragraph" w:styleId="TOC2">
    <w:name w:val="toc 2"/>
    <w:basedOn w:val="Normal"/>
    <w:next w:val="Normal"/>
    <w:autoRedefine/>
    <w:uiPriority w:val="39"/>
    <w:rsid w:val="002C0320"/>
    <w:pPr>
      <w:tabs>
        <w:tab w:val="left" w:pos="880"/>
        <w:tab w:val="right" w:leader="dot" w:pos="9072"/>
      </w:tabs>
      <w:ind w:left="220"/>
    </w:pPr>
  </w:style>
  <w:style w:type="character" w:styleId="Hyperlink">
    <w:name w:val="Hyperlink"/>
    <w:basedOn w:val="DefaultParagraphFont"/>
    <w:uiPriority w:val="99"/>
    <w:rsid w:val="000C0B1A"/>
    <w:rPr>
      <w:color w:val="0000FF"/>
      <w:u w:val="single"/>
    </w:rPr>
  </w:style>
  <w:style w:type="paragraph" w:styleId="ListBullet">
    <w:name w:val="List Bullet"/>
    <w:basedOn w:val="Normal"/>
    <w:autoRedefine/>
    <w:rsid w:val="000C0B1A"/>
    <w:pPr>
      <w:spacing w:line="240" w:lineRule="exact"/>
      <w:ind w:left="283" w:hanging="283"/>
    </w:pPr>
    <w:rPr>
      <w:sz w:val="22"/>
    </w:rPr>
  </w:style>
  <w:style w:type="character" w:styleId="PageNumber">
    <w:name w:val="page number"/>
    <w:basedOn w:val="DefaultParagraphFont"/>
    <w:rsid w:val="000C0B1A"/>
  </w:style>
  <w:style w:type="table" w:styleId="TableGrid">
    <w:name w:val="Table Grid"/>
    <w:basedOn w:val="TableNormal"/>
    <w:rsid w:val="000C0B1A"/>
    <w:pPr>
      <w:spacing w:after="0" w:line="360" w:lineRule="auto"/>
    </w:pPr>
    <w:rPr>
      <w:rFonts w:ascii="Times New Roman" w:eastAsia="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0C0B1A"/>
    <w:pPr>
      <w:spacing w:line="240" w:lineRule="exact"/>
    </w:pPr>
    <w:rPr>
      <w:lang w:eastAsia="en-US"/>
    </w:rPr>
  </w:style>
  <w:style w:type="character" w:customStyle="1" w:styleId="FootnoteTextChar">
    <w:name w:val="Footnote Text Char"/>
    <w:basedOn w:val="DefaultParagraphFont"/>
    <w:link w:val="FootnoteText"/>
    <w:semiHidden/>
    <w:rsid w:val="000C0B1A"/>
    <w:rPr>
      <w:rFonts w:ascii="Trebuchet MS" w:eastAsia="Times New Roman" w:hAnsi="Trebuchet MS" w:cs="Times New Roman"/>
      <w:sz w:val="20"/>
      <w:szCs w:val="20"/>
      <w:lang w:val="nl-NL"/>
    </w:rPr>
  </w:style>
  <w:style w:type="character" w:styleId="FootnoteReference">
    <w:name w:val="footnote reference"/>
    <w:basedOn w:val="DefaultParagraphFont"/>
    <w:semiHidden/>
    <w:rsid w:val="000C0B1A"/>
    <w:rPr>
      <w:vertAlign w:val="superscript"/>
    </w:rPr>
  </w:style>
  <w:style w:type="paragraph" w:styleId="Footer">
    <w:name w:val="footer"/>
    <w:basedOn w:val="Normal"/>
    <w:link w:val="FooterChar"/>
    <w:rsid w:val="000C0B1A"/>
    <w:pPr>
      <w:tabs>
        <w:tab w:val="center" w:pos="4536"/>
        <w:tab w:val="right" w:pos="9072"/>
      </w:tabs>
    </w:pPr>
  </w:style>
  <w:style w:type="character" w:customStyle="1" w:styleId="FooterChar">
    <w:name w:val="Footer Char"/>
    <w:basedOn w:val="DefaultParagraphFont"/>
    <w:link w:val="Footer"/>
    <w:rsid w:val="000C0B1A"/>
    <w:rPr>
      <w:rFonts w:ascii="Trebuchet MS" w:eastAsia="Times New Roman" w:hAnsi="Trebuchet MS" w:cs="Times New Roman"/>
      <w:sz w:val="20"/>
      <w:szCs w:val="20"/>
      <w:lang w:val="nl-NL" w:eastAsia="nl-NL"/>
    </w:rPr>
  </w:style>
  <w:style w:type="paragraph" w:customStyle="1" w:styleId="DocTitel">
    <w:name w:val="DocTitel"/>
    <w:basedOn w:val="Normal"/>
    <w:next w:val="Normal"/>
    <w:rsid w:val="000C0B1A"/>
    <w:pPr>
      <w:tabs>
        <w:tab w:val="left" w:pos="1440"/>
      </w:tabs>
    </w:pPr>
    <w:rPr>
      <w:b/>
      <w:i/>
      <w:color w:val="000080"/>
      <w:sz w:val="36"/>
    </w:rPr>
  </w:style>
  <w:style w:type="paragraph" w:customStyle="1" w:styleId="Inleiding">
    <w:name w:val="Inleiding"/>
    <w:basedOn w:val="Normal"/>
    <w:next w:val="Normal"/>
    <w:rsid w:val="000C0B1A"/>
    <w:rPr>
      <w:b/>
      <w:sz w:val="32"/>
    </w:rPr>
  </w:style>
  <w:style w:type="paragraph" w:styleId="TOC3">
    <w:name w:val="toc 3"/>
    <w:basedOn w:val="Normal"/>
    <w:next w:val="Normal"/>
    <w:autoRedefine/>
    <w:uiPriority w:val="39"/>
    <w:rsid w:val="002C0320"/>
    <w:pPr>
      <w:ind w:left="440"/>
    </w:pPr>
  </w:style>
  <w:style w:type="paragraph" w:styleId="TOC4">
    <w:name w:val="toc 4"/>
    <w:basedOn w:val="Normal"/>
    <w:next w:val="Normal"/>
    <w:autoRedefine/>
    <w:uiPriority w:val="39"/>
    <w:rsid w:val="002C0320"/>
    <w:pPr>
      <w:ind w:left="660"/>
    </w:pPr>
  </w:style>
  <w:style w:type="paragraph" w:styleId="NormalWeb">
    <w:name w:val="Normal (Web)"/>
    <w:basedOn w:val="Normal"/>
    <w:link w:val="NormalWebChar"/>
    <w:rsid w:val="000C0B1A"/>
    <w:pPr>
      <w:spacing w:before="100" w:beforeAutospacing="1" w:after="100" w:afterAutospacing="1"/>
    </w:pPr>
    <w:rPr>
      <w:rFonts w:ascii="Times New Roman" w:hAnsi="Times New Roman"/>
      <w:color w:val="000066"/>
      <w:sz w:val="24"/>
      <w:szCs w:val="24"/>
      <w:lang w:eastAsia="en-US"/>
    </w:rPr>
  </w:style>
  <w:style w:type="character" w:customStyle="1" w:styleId="CharChar1">
    <w:name w:val="Char Char1"/>
    <w:basedOn w:val="DefaultParagraphFont"/>
    <w:rsid w:val="000C0B1A"/>
    <w:rPr>
      <w:rFonts w:ascii="Arial" w:hAnsi="Arial"/>
      <w:lang w:val="nl-NL" w:eastAsia="nl-NL" w:bidi="ar-SA"/>
    </w:rPr>
  </w:style>
  <w:style w:type="paragraph" w:customStyle="1" w:styleId="Tussenkop">
    <w:name w:val="Tussenkop"/>
    <w:basedOn w:val="Normal"/>
    <w:next w:val="Normal"/>
    <w:rsid w:val="000C0B1A"/>
    <w:rPr>
      <w:b/>
      <w:lang w:val="nl"/>
    </w:rPr>
  </w:style>
  <w:style w:type="character" w:customStyle="1" w:styleId="CharChar">
    <w:name w:val="Char Char"/>
    <w:basedOn w:val="DefaultParagraphFont"/>
    <w:rsid w:val="000C0B1A"/>
    <w:rPr>
      <w:color w:val="000066"/>
      <w:sz w:val="24"/>
      <w:szCs w:val="24"/>
      <w:lang w:val="en-US" w:eastAsia="en-US" w:bidi="ar-SA"/>
    </w:rPr>
  </w:style>
  <w:style w:type="paragraph" w:customStyle="1" w:styleId="Schutblad">
    <w:name w:val="Schutblad"/>
    <w:basedOn w:val="Normal"/>
    <w:rsid w:val="000C0B1A"/>
    <w:pPr>
      <w:ind w:left="2160" w:firstLine="720"/>
    </w:pPr>
    <w:rPr>
      <w:b/>
      <w:color w:val="FFFFFF"/>
    </w:rPr>
  </w:style>
  <w:style w:type="paragraph" w:styleId="BalloonText">
    <w:name w:val="Balloon Text"/>
    <w:basedOn w:val="Normal"/>
    <w:link w:val="BalloonTextChar"/>
    <w:semiHidden/>
    <w:rsid w:val="000C0B1A"/>
    <w:rPr>
      <w:rFonts w:ascii="Tahoma" w:hAnsi="Tahoma" w:cs="Tahoma"/>
      <w:sz w:val="16"/>
      <w:szCs w:val="16"/>
    </w:rPr>
  </w:style>
  <w:style w:type="character" w:customStyle="1" w:styleId="BalloonTextChar">
    <w:name w:val="Balloon Text Char"/>
    <w:basedOn w:val="DefaultParagraphFont"/>
    <w:link w:val="BalloonText"/>
    <w:semiHidden/>
    <w:rsid w:val="000C0B1A"/>
    <w:rPr>
      <w:rFonts w:ascii="Tahoma" w:eastAsia="Times New Roman" w:hAnsi="Tahoma" w:cs="Tahoma"/>
      <w:sz w:val="16"/>
      <w:szCs w:val="16"/>
      <w:lang w:val="nl-NL" w:eastAsia="nl-NL"/>
    </w:rPr>
  </w:style>
  <w:style w:type="paragraph" w:styleId="DocumentMap">
    <w:name w:val="Document Map"/>
    <w:basedOn w:val="Normal"/>
    <w:link w:val="DocumentMapChar"/>
    <w:semiHidden/>
    <w:rsid w:val="000C0B1A"/>
    <w:pPr>
      <w:shd w:val="clear" w:color="auto" w:fill="000080"/>
    </w:pPr>
    <w:rPr>
      <w:rFonts w:ascii="Tahoma" w:hAnsi="Tahoma" w:cs="Tahoma"/>
    </w:rPr>
  </w:style>
  <w:style w:type="character" w:customStyle="1" w:styleId="DocumentMapChar">
    <w:name w:val="Document Map Char"/>
    <w:basedOn w:val="DefaultParagraphFont"/>
    <w:link w:val="DocumentMap"/>
    <w:semiHidden/>
    <w:rsid w:val="000C0B1A"/>
    <w:rPr>
      <w:rFonts w:ascii="Tahoma" w:eastAsia="Times New Roman" w:hAnsi="Tahoma" w:cs="Tahoma"/>
      <w:sz w:val="20"/>
      <w:szCs w:val="20"/>
      <w:shd w:val="clear" w:color="auto" w:fill="000080"/>
      <w:lang w:val="nl-NL" w:eastAsia="nl-NL"/>
    </w:rPr>
  </w:style>
  <w:style w:type="paragraph" w:styleId="BodyText">
    <w:name w:val="Body Text"/>
    <w:basedOn w:val="Normal"/>
    <w:link w:val="BodyTextChar"/>
    <w:rsid w:val="000C0B1A"/>
    <w:pPr>
      <w:spacing w:line="240" w:lineRule="auto"/>
    </w:pPr>
    <w:rPr>
      <w:rFonts w:ascii="Courier New" w:hAnsi="Courier New" w:cs="Courier New"/>
      <w:sz w:val="16"/>
    </w:rPr>
  </w:style>
  <w:style w:type="character" w:customStyle="1" w:styleId="BodyTextChar">
    <w:name w:val="Body Text Char"/>
    <w:basedOn w:val="DefaultParagraphFont"/>
    <w:link w:val="BodyText"/>
    <w:rsid w:val="000C0B1A"/>
    <w:rPr>
      <w:rFonts w:ascii="Courier New" w:eastAsia="Times New Roman" w:hAnsi="Courier New" w:cs="Courier New"/>
      <w:sz w:val="16"/>
      <w:szCs w:val="20"/>
      <w:lang w:val="nl-NL" w:eastAsia="nl-NL"/>
    </w:rPr>
  </w:style>
  <w:style w:type="character" w:styleId="FollowedHyperlink">
    <w:name w:val="FollowedHyperlink"/>
    <w:basedOn w:val="DefaultParagraphFont"/>
    <w:rsid w:val="000C0B1A"/>
    <w:rPr>
      <w:color w:val="800080"/>
      <w:u w:val="single"/>
    </w:rPr>
  </w:style>
  <w:style w:type="table" w:customStyle="1" w:styleId="DataBalktabel">
    <w:name w:val="DataBalk tabel"/>
    <w:basedOn w:val="TableGrid8"/>
    <w:rsid w:val="000C0B1A"/>
    <w:rPr>
      <w:rFonts w:ascii="Arial" w:hAnsi="Arial"/>
      <w:lang w:val="en-NL" w:eastAsia="en-NL"/>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pPr>
        <w:keepNext/>
        <w:keepLines/>
        <w:widowControl/>
        <w:wordWrap/>
      </w:pPr>
      <w:rPr>
        <w:rFonts w:ascii="Arial" w:hAnsi="Arial"/>
        <w:b/>
        <w:bCs/>
        <w:color w:val="FFFFFF"/>
      </w:rPr>
      <w:tblPr/>
      <w:trPr>
        <w:tblHeader/>
      </w:trPr>
      <w:tcPr>
        <w:tcBorders>
          <w:top w:val="single" w:sz="4" w:space="0" w:color="auto"/>
          <w:left w:val="single" w:sz="4" w:space="0" w:color="auto"/>
          <w:bottom w:val="single" w:sz="4" w:space="0" w:color="auto"/>
          <w:right w:val="single" w:sz="4" w:space="0" w:color="auto"/>
          <w:insideH w:val="nil"/>
          <w:insideV w:val="single" w:sz="4" w:space="0" w:color="FFFFFF" w:themeColor="background1"/>
          <w:tl2br w:val="nil"/>
          <w:tr2bl w:val="nil"/>
        </w:tcBorders>
        <w:shd w:val="clear" w:color="auto" w:fill="44546A" w:themeFill="text2"/>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styleId="TableGrid8">
    <w:name w:val="Table Grid 8"/>
    <w:basedOn w:val="TableNormal"/>
    <w:rsid w:val="000C0B1A"/>
    <w:pPr>
      <w:spacing w:after="0" w:line="360" w:lineRule="auto"/>
    </w:pPr>
    <w:rPr>
      <w:rFonts w:ascii="Times New Roman" w:eastAsia="Times New Roman" w:hAnsi="Times New Roman" w:cs="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0C0B1A"/>
    <w:pPr>
      <w:ind w:left="720"/>
      <w:contextualSpacing/>
    </w:pPr>
  </w:style>
  <w:style w:type="paragraph" w:styleId="Title">
    <w:name w:val="Title"/>
    <w:basedOn w:val="Normal"/>
    <w:next w:val="Normal"/>
    <w:link w:val="TitleChar"/>
    <w:uiPriority w:val="10"/>
    <w:qFormat/>
    <w:rsid w:val="000C0B1A"/>
    <w:pPr>
      <w:tabs>
        <w:tab w:val="right" w:pos="9072"/>
      </w:tabs>
      <w:spacing w:after="300" w:line="240" w:lineRule="auto"/>
      <w:contextualSpacing/>
    </w:pPr>
    <w:rPr>
      <w:rFonts w:eastAsiaTheme="majorEastAsia" w:cstheme="majorBidi"/>
      <w:color w:val="44546A" w:themeColor="text2"/>
      <w:spacing w:val="5"/>
      <w:kern w:val="28"/>
      <w:sz w:val="28"/>
      <w:szCs w:val="52"/>
    </w:rPr>
  </w:style>
  <w:style w:type="character" w:customStyle="1" w:styleId="TitleChar">
    <w:name w:val="Title Char"/>
    <w:basedOn w:val="DefaultParagraphFont"/>
    <w:link w:val="Title"/>
    <w:uiPriority w:val="10"/>
    <w:rsid w:val="000C0B1A"/>
    <w:rPr>
      <w:rFonts w:ascii="Trebuchet MS" w:eastAsiaTheme="majorEastAsia" w:hAnsi="Trebuchet MS" w:cstheme="majorBidi"/>
      <w:color w:val="44546A" w:themeColor="text2"/>
      <w:spacing w:val="5"/>
      <w:kern w:val="28"/>
      <w:sz w:val="28"/>
      <w:szCs w:val="52"/>
      <w:lang w:val="nl-NL" w:eastAsia="nl-NL"/>
    </w:rPr>
  </w:style>
  <w:style w:type="paragraph" w:styleId="NoSpacing">
    <w:name w:val="No Spacing"/>
    <w:uiPriority w:val="1"/>
    <w:qFormat/>
    <w:rsid w:val="000C0B1A"/>
    <w:pPr>
      <w:spacing w:after="0" w:line="240" w:lineRule="auto"/>
    </w:pPr>
    <w:rPr>
      <w:rFonts w:ascii="Verdana" w:eastAsia="Calibri" w:hAnsi="Verdana" w:cs="Times New Roman"/>
      <w:sz w:val="20"/>
      <w:lang w:val="nl-NL"/>
    </w:rPr>
  </w:style>
  <w:style w:type="character" w:customStyle="1" w:styleId="NormalWebChar">
    <w:name w:val="Normal (Web) Char"/>
    <w:link w:val="NormalWeb"/>
    <w:locked/>
    <w:rsid w:val="000C0B1A"/>
    <w:rPr>
      <w:rFonts w:ascii="Times New Roman" w:eastAsia="Times New Roman" w:hAnsi="Times New Roman" w:cs="Times New Roman"/>
      <w:color w:val="000066"/>
      <w:sz w:val="24"/>
      <w:szCs w:val="24"/>
      <w:lang w:val="nl-NL"/>
    </w:rPr>
  </w:style>
  <w:style w:type="paragraph" w:styleId="Index1">
    <w:name w:val="index 1"/>
    <w:basedOn w:val="Normal"/>
    <w:next w:val="Normal"/>
    <w:autoRedefine/>
    <w:uiPriority w:val="99"/>
    <w:unhideWhenUsed/>
    <w:rsid w:val="000C0B1A"/>
    <w:pPr>
      <w:spacing w:after="144" w:line="240" w:lineRule="auto"/>
      <w:ind w:left="200" w:hanging="200"/>
    </w:pPr>
    <w:rPr>
      <w:rFonts w:ascii="Verdana" w:hAnsi="Verdana"/>
      <w:b/>
    </w:rPr>
  </w:style>
  <w:style w:type="paragraph" w:customStyle="1" w:styleId="Inhopg11">
    <w:name w:val="Inhopg 11"/>
    <w:basedOn w:val="Normal"/>
    <w:next w:val="Normal"/>
    <w:autoRedefine/>
    <w:semiHidden/>
    <w:rsid w:val="000C0B1A"/>
    <w:pPr>
      <w:tabs>
        <w:tab w:val="left" w:pos="850"/>
        <w:tab w:val="right" w:leader="dot" w:pos="8296"/>
      </w:tabs>
      <w:spacing w:after="144" w:line="240" w:lineRule="auto"/>
    </w:pPr>
    <w:rPr>
      <w:rFonts w:ascii="Verdana" w:hAnsi="Verdana"/>
    </w:rPr>
  </w:style>
  <w:style w:type="paragraph" w:customStyle="1" w:styleId="Opmaakprofiel1">
    <w:name w:val="Opmaakprofiel1"/>
    <w:basedOn w:val="NormalWeb"/>
    <w:rsid w:val="000C0B1A"/>
    <w:pPr>
      <w:tabs>
        <w:tab w:val="left" w:pos="357"/>
      </w:tabs>
      <w:spacing w:before="240" w:beforeAutospacing="0" w:after="144" w:afterAutospacing="0" w:line="240" w:lineRule="auto"/>
    </w:pPr>
    <w:rPr>
      <w:rFonts w:ascii="Verdana" w:hAnsi="Verdana"/>
      <w:b/>
      <w:color w:val="000000"/>
      <w:sz w:val="20"/>
      <w:szCs w:val="17"/>
      <w:lang w:eastAsia="nl-NL"/>
    </w:rPr>
  </w:style>
  <w:style w:type="character" w:customStyle="1" w:styleId="style11">
    <w:name w:val="style11"/>
    <w:rsid w:val="000C0B1A"/>
    <w:rPr>
      <w:rFonts w:ascii="Verdana" w:hAnsi="Verdana" w:hint="default"/>
      <w:b/>
      <w:bCs/>
    </w:rPr>
  </w:style>
  <w:style w:type="character" w:styleId="Strong">
    <w:name w:val="Strong"/>
    <w:basedOn w:val="DefaultParagraphFont"/>
    <w:uiPriority w:val="22"/>
    <w:qFormat/>
    <w:rsid w:val="000C0B1A"/>
    <w:rPr>
      <w:b/>
      <w:bCs/>
    </w:rPr>
  </w:style>
  <w:style w:type="paragraph" w:styleId="TOC5">
    <w:name w:val="toc 5"/>
    <w:basedOn w:val="Normal"/>
    <w:next w:val="Normal"/>
    <w:autoRedefine/>
    <w:uiPriority w:val="39"/>
    <w:rsid w:val="000C0B1A"/>
    <w:pPr>
      <w:spacing w:after="144" w:line="240" w:lineRule="auto"/>
      <w:ind w:left="680"/>
    </w:pPr>
    <w:rPr>
      <w:rFonts w:ascii="Verdana" w:hAnsi="Verdana"/>
    </w:rPr>
  </w:style>
  <w:style w:type="paragraph" w:styleId="TOC6">
    <w:name w:val="toc 6"/>
    <w:basedOn w:val="Normal"/>
    <w:next w:val="Normal"/>
    <w:autoRedefine/>
    <w:uiPriority w:val="39"/>
    <w:rsid w:val="000C0B1A"/>
    <w:pPr>
      <w:spacing w:after="144" w:line="240" w:lineRule="auto"/>
      <w:ind w:left="850"/>
    </w:pPr>
    <w:rPr>
      <w:rFonts w:ascii="Verdana" w:hAnsi="Verdana"/>
    </w:rPr>
  </w:style>
  <w:style w:type="paragraph" w:styleId="TOC7">
    <w:name w:val="toc 7"/>
    <w:basedOn w:val="Normal"/>
    <w:next w:val="Normal"/>
    <w:autoRedefine/>
    <w:uiPriority w:val="39"/>
    <w:rsid w:val="000C0B1A"/>
    <w:pPr>
      <w:spacing w:after="144" w:line="240" w:lineRule="auto"/>
      <w:ind w:left="1020"/>
    </w:pPr>
    <w:rPr>
      <w:rFonts w:ascii="Verdana" w:hAnsi="Verdana"/>
    </w:rPr>
  </w:style>
  <w:style w:type="paragraph" w:styleId="TOC8">
    <w:name w:val="toc 8"/>
    <w:basedOn w:val="Normal"/>
    <w:next w:val="Normal"/>
    <w:autoRedefine/>
    <w:uiPriority w:val="39"/>
    <w:rsid w:val="000C0B1A"/>
    <w:pPr>
      <w:spacing w:after="144" w:line="240" w:lineRule="auto"/>
      <w:ind w:left="1190"/>
    </w:pPr>
    <w:rPr>
      <w:rFonts w:ascii="Verdana" w:hAnsi="Verdana"/>
    </w:rPr>
  </w:style>
  <w:style w:type="paragraph" w:styleId="TOC9">
    <w:name w:val="toc 9"/>
    <w:basedOn w:val="Normal"/>
    <w:next w:val="Normal"/>
    <w:autoRedefine/>
    <w:uiPriority w:val="39"/>
    <w:rsid w:val="000C0B1A"/>
    <w:pPr>
      <w:spacing w:after="144" w:line="240" w:lineRule="auto"/>
      <w:ind w:left="1360"/>
    </w:pPr>
    <w:rPr>
      <w:rFonts w:ascii="Verdana" w:hAnsi="Verdana"/>
    </w:rPr>
  </w:style>
  <w:style w:type="paragraph" w:customStyle="1" w:styleId="attention">
    <w:name w:val="attention"/>
    <w:basedOn w:val="Normal"/>
    <w:rsid w:val="000C0B1A"/>
    <w:pPr>
      <w:spacing w:before="100" w:beforeAutospacing="1" w:after="100" w:afterAutospacing="1" w:line="240" w:lineRule="auto"/>
    </w:pPr>
    <w:rPr>
      <w:rFonts w:ascii="Verdana" w:hAnsi="Verdana"/>
      <w:sz w:val="24"/>
    </w:rPr>
  </w:style>
  <w:style w:type="character" w:customStyle="1" w:styleId="emphasize-name">
    <w:name w:val="emphasize-name"/>
    <w:basedOn w:val="DefaultParagraphFont"/>
    <w:rsid w:val="000C0B1A"/>
  </w:style>
  <w:style w:type="paragraph" w:customStyle="1" w:styleId="helptekstkop">
    <w:name w:val="helptekstkop"/>
    <w:basedOn w:val="Normal"/>
    <w:next w:val="Normal"/>
    <w:rsid w:val="000C0B1A"/>
    <w:pPr>
      <w:spacing w:line="240" w:lineRule="auto"/>
    </w:pPr>
    <w:rPr>
      <w:rFonts w:ascii="Verdana" w:hAnsi="Verdana"/>
      <w:b/>
      <w:sz w:val="19"/>
    </w:rPr>
  </w:style>
  <w:style w:type="paragraph" w:customStyle="1" w:styleId="KOP1Hoofdstuk">
    <w:name w:val="KOP 1 Hoofdstuk"/>
    <w:basedOn w:val="Heading1"/>
    <w:rsid w:val="000C0B1A"/>
    <w:pPr>
      <w:numPr>
        <w:numId w:val="18"/>
      </w:numPr>
      <w:spacing w:after="144" w:line="240" w:lineRule="auto"/>
      <w:ind w:left="0" w:right="543" w:firstLine="0"/>
    </w:pPr>
    <w:rPr>
      <w:rFonts w:ascii="Verdana" w:hAnsi="Verdana"/>
      <w:bCs/>
      <w:smallCaps w:val="0"/>
      <w:kern w:val="32"/>
      <w:sz w:val="21"/>
      <w:szCs w:val="21"/>
      <w:lang w:val="nl-NL"/>
    </w:rPr>
  </w:style>
  <w:style w:type="paragraph" w:customStyle="1" w:styleId="Kop2Alinea">
    <w:name w:val="Kop 2 Alinea"/>
    <w:basedOn w:val="Heading2"/>
    <w:next w:val="Normal"/>
    <w:rsid w:val="000C0B1A"/>
    <w:pPr>
      <w:numPr>
        <w:numId w:val="18"/>
      </w:numPr>
      <w:spacing w:line="240" w:lineRule="auto"/>
      <w:ind w:right="3"/>
    </w:pPr>
    <w:rPr>
      <w:rFonts w:ascii="Verdana" w:hAnsi="Verdana"/>
      <w:bCs/>
      <w:iCs/>
      <w:sz w:val="21"/>
      <w:szCs w:val="28"/>
    </w:rPr>
  </w:style>
  <w:style w:type="paragraph" w:customStyle="1" w:styleId="Kop3paragraaf">
    <w:name w:val="Kop 3 paragraaf"/>
    <w:basedOn w:val="Heading3"/>
    <w:rsid w:val="000C0B1A"/>
    <w:pPr>
      <w:numPr>
        <w:numId w:val="18"/>
      </w:numPr>
      <w:tabs>
        <w:tab w:val="clear" w:pos="1440"/>
        <w:tab w:val="num" w:pos="360"/>
        <w:tab w:val="left" w:pos="851"/>
      </w:tabs>
      <w:spacing w:before="240" w:after="60" w:line="240" w:lineRule="auto"/>
      <w:ind w:left="0" w:firstLine="0"/>
    </w:pPr>
    <w:rPr>
      <w:rFonts w:ascii="Verdana" w:hAnsi="Verdana" w:cs="Arial"/>
      <w:b/>
      <w:bCs/>
      <w:szCs w:val="26"/>
    </w:rPr>
  </w:style>
  <w:style w:type="paragraph" w:customStyle="1" w:styleId="Default">
    <w:name w:val="Default"/>
    <w:rsid w:val="004D073D"/>
    <w:pPr>
      <w:autoSpaceDE w:val="0"/>
      <w:autoSpaceDN w:val="0"/>
      <w:adjustRightInd w:val="0"/>
      <w:spacing w:after="0" w:line="240" w:lineRule="auto"/>
    </w:pPr>
    <w:rPr>
      <w:rFonts w:ascii="Verdana" w:hAnsi="Verdana" w:cs="Verdana"/>
      <w:color w:val="000000"/>
      <w:sz w:val="24"/>
      <w:szCs w:val="24"/>
      <w:lang w:val="nl-NL"/>
    </w:rPr>
  </w:style>
  <w:style w:type="character" w:styleId="CommentReference">
    <w:name w:val="annotation reference"/>
    <w:basedOn w:val="DefaultParagraphFont"/>
    <w:uiPriority w:val="99"/>
    <w:semiHidden/>
    <w:unhideWhenUsed/>
    <w:rsid w:val="00266B9C"/>
    <w:rPr>
      <w:sz w:val="16"/>
      <w:szCs w:val="16"/>
    </w:rPr>
  </w:style>
  <w:style w:type="paragraph" w:styleId="CommentText">
    <w:name w:val="annotation text"/>
    <w:basedOn w:val="Normal"/>
    <w:link w:val="CommentTextChar"/>
    <w:uiPriority w:val="99"/>
    <w:semiHidden/>
    <w:unhideWhenUsed/>
    <w:rsid w:val="00266B9C"/>
    <w:pPr>
      <w:spacing w:line="240" w:lineRule="auto"/>
    </w:pPr>
  </w:style>
  <w:style w:type="character" w:customStyle="1" w:styleId="CommentTextChar">
    <w:name w:val="Comment Text Char"/>
    <w:basedOn w:val="DefaultParagraphFont"/>
    <w:link w:val="CommentText"/>
    <w:uiPriority w:val="99"/>
    <w:semiHidden/>
    <w:rsid w:val="00266B9C"/>
    <w:rPr>
      <w:rFonts w:ascii="Trebuchet MS" w:eastAsia="Times New Roman" w:hAnsi="Trebuchet MS"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266B9C"/>
    <w:rPr>
      <w:b/>
      <w:bCs/>
    </w:rPr>
  </w:style>
  <w:style w:type="character" w:customStyle="1" w:styleId="CommentSubjectChar">
    <w:name w:val="Comment Subject Char"/>
    <w:basedOn w:val="CommentTextChar"/>
    <w:link w:val="CommentSubject"/>
    <w:uiPriority w:val="99"/>
    <w:semiHidden/>
    <w:rsid w:val="00266B9C"/>
    <w:rPr>
      <w:rFonts w:ascii="Trebuchet MS" w:eastAsia="Times New Roman" w:hAnsi="Trebuchet MS" w:cs="Times New Roman"/>
      <w:b/>
      <w:bCs/>
      <w:sz w:val="20"/>
      <w:szCs w:val="20"/>
      <w:lang w:val="nl-NL" w:eastAsia="nl-NL"/>
    </w:rPr>
  </w:style>
  <w:style w:type="character" w:styleId="UnresolvedMention">
    <w:name w:val="Unresolved Mention"/>
    <w:basedOn w:val="DefaultParagraphFont"/>
    <w:uiPriority w:val="99"/>
    <w:semiHidden/>
    <w:unhideWhenUsed/>
    <w:rsid w:val="00DB1BF1"/>
    <w:rPr>
      <w:color w:val="605E5C"/>
      <w:shd w:val="clear" w:color="auto" w:fill="E1DFDD"/>
    </w:rPr>
  </w:style>
  <w:style w:type="table" w:styleId="GridTable4-Accent1">
    <w:name w:val="Grid Table 4 Accent 1"/>
    <w:basedOn w:val="TableNormal"/>
    <w:uiPriority w:val="49"/>
    <w:rsid w:val="00050830"/>
    <w:pPr>
      <w:spacing w:after="0" w:line="240" w:lineRule="auto"/>
    </w:pPr>
    <w:rPr>
      <w:lang w:val="nl-N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rmaltextrun">
    <w:name w:val="normaltextrun"/>
    <w:basedOn w:val="DefaultParagraphFont"/>
    <w:rsid w:val="00992B9A"/>
  </w:style>
  <w:style w:type="character" w:customStyle="1" w:styleId="eop">
    <w:name w:val="eop"/>
    <w:basedOn w:val="DefaultParagraphFont"/>
    <w:rsid w:val="00992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483820">
      <w:bodyDiv w:val="1"/>
      <w:marLeft w:val="0"/>
      <w:marRight w:val="0"/>
      <w:marTop w:val="0"/>
      <w:marBottom w:val="0"/>
      <w:divBdr>
        <w:top w:val="none" w:sz="0" w:space="0" w:color="auto"/>
        <w:left w:val="none" w:sz="0" w:space="0" w:color="auto"/>
        <w:bottom w:val="none" w:sz="0" w:space="0" w:color="auto"/>
        <w:right w:val="none" w:sz="0" w:space="0" w:color="auto"/>
      </w:divBdr>
      <w:divsChild>
        <w:div w:id="2036804042">
          <w:marLeft w:val="0"/>
          <w:marRight w:val="0"/>
          <w:marTop w:val="0"/>
          <w:marBottom w:val="0"/>
          <w:divBdr>
            <w:top w:val="none" w:sz="0" w:space="0" w:color="auto"/>
            <w:left w:val="none" w:sz="0" w:space="0" w:color="auto"/>
            <w:bottom w:val="none" w:sz="0" w:space="0" w:color="auto"/>
            <w:right w:val="none" w:sz="0" w:space="0" w:color="auto"/>
          </w:divBdr>
        </w:div>
        <w:div w:id="963802999">
          <w:marLeft w:val="0"/>
          <w:marRight w:val="0"/>
          <w:marTop w:val="0"/>
          <w:marBottom w:val="0"/>
          <w:divBdr>
            <w:top w:val="none" w:sz="0" w:space="0" w:color="auto"/>
            <w:left w:val="none" w:sz="0" w:space="0" w:color="auto"/>
            <w:bottom w:val="none" w:sz="0" w:space="0" w:color="auto"/>
            <w:right w:val="none" w:sz="0" w:space="0" w:color="auto"/>
          </w:divBdr>
        </w:div>
      </w:divsChild>
    </w:div>
    <w:div w:id="1357190616">
      <w:bodyDiv w:val="1"/>
      <w:marLeft w:val="0"/>
      <w:marRight w:val="0"/>
      <w:marTop w:val="0"/>
      <w:marBottom w:val="0"/>
      <w:divBdr>
        <w:top w:val="none" w:sz="0" w:space="0" w:color="auto"/>
        <w:left w:val="none" w:sz="0" w:space="0" w:color="auto"/>
        <w:bottom w:val="none" w:sz="0" w:space="0" w:color="auto"/>
        <w:right w:val="none" w:sz="0" w:space="0" w:color="auto"/>
      </w:divBdr>
      <w:divsChild>
        <w:div w:id="665279973">
          <w:marLeft w:val="0"/>
          <w:marRight w:val="0"/>
          <w:marTop w:val="0"/>
          <w:marBottom w:val="0"/>
          <w:divBdr>
            <w:top w:val="none" w:sz="0" w:space="0" w:color="auto"/>
            <w:left w:val="none" w:sz="0" w:space="0" w:color="auto"/>
            <w:bottom w:val="none" w:sz="0" w:space="0" w:color="auto"/>
            <w:right w:val="none" w:sz="0" w:space="0" w:color="auto"/>
          </w:divBdr>
          <w:divsChild>
            <w:div w:id="1316301414">
              <w:marLeft w:val="0"/>
              <w:marRight w:val="0"/>
              <w:marTop w:val="0"/>
              <w:marBottom w:val="0"/>
              <w:divBdr>
                <w:top w:val="none" w:sz="0" w:space="0" w:color="auto"/>
                <w:left w:val="none" w:sz="0" w:space="0" w:color="auto"/>
                <w:bottom w:val="none" w:sz="0" w:space="0" w:color="auto"/>
                <w:right w:val="none" w:sz="0" w:space="0" w:color="auto"/>
              </w:divBdr>
              <w:divsChild>
                <w:div w:id="1546138159">
                  <w:marLeft w:val="0"/>
                  <w:marRight w:val="0"/>
                  <w:marTop w:val="0"/>
                  <w:marBottom w:val="0"/>
                  <w:divBdr>
                    <w:top w:val="none" w:sz="0" w:space="0" w:color="auto"/>
                    <w:left w:val="none" w:sz="0" w:space="0" w:color="auto"/>
                    <w:bottom w:val="none" w:sz="0" w:space="0" w:color="auto"/>
                    <w:right w:val="none" w:sz="0" w:space="0" w:color="auto"/>
                  </w:divBdr>
                  <w:divsChild>
                    <w:div w:id="627009422">
                      <w:marLeft w:val="0"/>
                      <w:marRight w:val="0"/>
                      <w:marTop w:val="0"/>
                      <w:marBottom w:val="0"/>
                      <w:divBdr>
                        <w:top w:val="none" w:sz="0" w:space="0" w:color="auto"/>
                        <w:left w:val="none" w:sz="0" w:space="0" w:color="auto"/>
                        <w:bottom w:val="none" w:sz="0" w:space="0" w:color="auto"/>
                        <w:right w:val="none" w:sz="0" w:space="0" w:color="auto"/>
                      </w:divBdr>
                      <w:divsChild>
                        <w:div w:id="16153890">
                          <w:marLeft w:val="0"/>
                          <w:marRight w:val="0"/>
                          <w:marTop w:val="150"/>
                          <w:marBottom w:val="0"/>
                          <w:divBdr>
                            <w:top w:val="none" w:sz="0" w:space="0" w:color="auto"/>
                            <w:left w:val="none" w:sz="0" w:space="0" w:color="auto"/>
                            <w:bottom w:val="none" w:sz="0" w:space="0" w:color="auto"/>
                            <w:right w:val="none" w:sz="0" w:space="0" w:color="auto"/>
                          </w:divBdr>
                          <w:divsChild>
                            <w:div w:id="900284470">
                              <w:marLeft w:val="0"/>
                              <w:marRight w:val="0"/>
                              <w:marTop w:val="0"/>
                              <w:marBottom w:val="0"/>
                              <w:divBdr>
                                <w:top w:val="none" w:sz="0" w:space="0" w:color="auto"/>
                                <w:left w:val="none" w:sz="0" w:space="0" w:color="auto"/>
                                <w:bottom w:val="none" w:sz="0" w:space="0" w:color="auto"/>
                                <w:right w:val="none" w:sz="0" w:space="0" w:color="auto"/>
                              </w:divBdr>
                              <w:divsChild>
                                <w:div w:id="1268931725">
                                  <w:marLeft w:val="0"/>
                                  <w:marRight w:val="0"/>
                                  <w:marTop w:val="0"/>
                                  <w:marBottom w:val="0"/>
                                  <w:divBdr>
                                    <w:top w:val="none" w:sz="0" w:space="0" w:color="auto"/>
                                    <w:left w:val="none" w:sz="0" w:space="0" w:color="auto"/>
                                    <w:bottom w:val="none" w:sz="0" w:space="0" w:color="auto"/>
                                    <w:right w:val="none" w:sz="0" w:space="0" w:color="auto"/>
                                  </w:divBdr>
                                  <w:divsChild>
                                    <w:div w:id="703599352">
                                      <w:marLeft w:val="0"/>
                                      <w:marRight w:val="0"/>
                                      <w:marTop w:val="0"/>
                                      <w:marBottom w:val="0"/>
                                      <w:divBdr>
                                        <w:top w:val="none" w:sz="0" w:space="0" w:color="auto"/>
                                        <w:left w:val="none" w:sz="0" w:space="0" w:color="auto"/>
                                        <w:bottom w:val="none" w:sz="0" w:space="0" w:color="auto"/>
                                        <w:right w:val="none" w:sz="0" w:space="0" w:color="auto"/>
                                      </w:divBdr>
                                      <w:divsChild>
                                        <w:div w:id="1980720009">
                                          <w:marLeft w:val="0"/>
                                          <w:marRight w:val="0"/>
                                          <w:marTop w:val="0"/>
                                          <w:marBottom w:val="0"/>
                                          <w:divBdr>
                                            <w:top w:val="none" w:sz="0" w:space="0" w:color="auto"/>
                                            <w:left w:val="none" w:sz="0" w:space="0" w:color="auto"/>
                                            <w:bottom w:val="none" w:sz="0" w:space="0" w:color="auto"/>
                                            <w:right w:val="none" w:sz="0" w:space="0" w:color="auto"/>
                                          </w:divBdr>
                                          <w:divsChild>
                                            <w:div w:id="1898473762">
                                              <w:marLeft w:val="0"/>
                                              <w:marRight w:val="0"/>
                                              <w:marTop w:val="150"/>
                                              <w:marBottom w:val="0"/>
                                              <w:divBdr>
                                                <w:top w:val="none" w:sz="0" w:space="0" w:color="auto"/>
                                                <w:left w:val="none" w:sz="0" w:space="0" w:color="auto"/>
                                                <w:bottom w:val="none" w:sz="0" w:space="0" w:color="auto"/>
                                                <w:right w:val="none" w:sz="0" w:space="0" w:color="auto"/>
                                              </w:divBdr>
                                              <w:divsChild>
                                                <w:div w:id="1772622035">
                                                  <w:marLeft w:val="0"/>
                                                  <w:marRight w:val="0"/>
                                                  <w:marTop w:val="0"/>
                                                  <w:marBottom w:val="0"/>
                                                  <w:divBdr>
                                                    <w:top w:val="none" w:sz="0" w:space="0" w:color="auto"/>
                                                    <w:left w:val="none" w:sz="0" w:space="0" w:color="auto"/>
                                                    <w:bottom w:val="none" w:sz="0" w:space="0" w:color="auto"/>
                                                    <w:right w:val="none" w:sz="0" w:space="0" w:color="auto"/>
                                                  </w:divBdr>
                                                  <w:divsChild>
                                                    <w:div w:id="1593271823">
                                                      <w:marLeft w:val="0"/>
                                                      <w:marRight w:val="0"/>
                                                      <w:marTop w:val="0"/>
                                                      <w:marBottom w:val="0"/>
                                                      <w:divBdr>
                                                        <w:top w:val="none" w:sz="0" w:space="0" w:color="auto"/>
                                                        <w:left w:val="none" w:sz="0" w:space="0" w:color="auto"/>
                                                        <w:bottom w:val="none" w:sz="0" w:space="0" w:color="auto"/>
                                                        <w:right w:val="none" w:sz="0" w:space="0" w:color="auto"/>
                                                      </w:divBdr>
                                                      <w:divsChild>
                                                        <w:div w:id="211815440">
                                                          <w:marLeft w:val="0"/>
                                                          <w:marRight w:val="0"/>
                                                          <w:marTop w:val="0"/>
                                                          <w:marBottom w:val="0"/>
                                                          <w:divBdr>
                                                            <w:top w:val="none" w:sz="0" w:space="0" w:color="auto"/>
                                                            <w:left w:val="none" w:sz="0" w:space="0" w:color="auto"/>
                                                            <w:bottom w:val="none" w:sz="0" w:space="0" w:color="auto"/>
                                                            <w:right w:val="none" w:sz="0" w:space="0" w:color="auto"/>
                                                          </w:divBdr>
                                                          <w:divsChild>
                                                            <w:div w:id="168108985">
                                                              <w:marLeft w:val="0"/>
                                                              <w:marRight w:val="0"/>
                                                              <w:marTop w:val="0"/>
                                                              <w:marBottom w:val="0"/>
                                                              <w:divBdr>
                                                                <w:top w:val="none" w:sz="0" w:space="0" w:color="auto"/>
                                                                <w:left w:val="none" w:sz="0" w:space="0" w:color="auto"/>
                                                                <w:bottom w:val="none" w:sz="0" w:space="0" w:color="auto"/>
                                                                <w:right w:val="none" w:sz="0" w:space="0" w:color="auto"/>
                                                              </w:divBdr>
                                                              <w:divsChild>
                                                                <w:div w:id="1157110089">
                                                                  <w:marLeft w:val="0"/>
                                                                  <w:marRight w:val="0"/>
                                                                  <w:marTop w:val="0"/>
                                                                  <w:marBottom w:val="0"/>
                                                                  <w:divBdr>
                                                                    <w:top w:val="none" w:sz="0" w:space="0" w:color="auto"/>
                                                                    <w:left w:val="none" w:sz="0" w:space="0" w:color="auto"/>
                                                                    <w:bottom w:val="none" w:sz="0" w:space="0" w:color="auto"/>
                                                                    <w:right w:val="none" w:sz="0" w:space="0" w:color="auto"/>
                                                                  </w:divBdr>
                                                                  <w:divsChild>
                                                                    <w:div w:id="209979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37540851">
      <w:bodyDiv w:val="1"/>
      <w:marLeft w:val="0"/>
      <w:marRight w:val="0"/>
      <w:marTop w:val="0"/>
      <w:marBottom w:val="0"/>
      <w:divBdr>
        <w:top w:val="none" w:sz="0" w:space="0" w:color="auto"/>
        <w:left w:val="none" w:sz="0" w:space="0" w:color="auto"/>
        <w:bottom w:val="none" w:sz="0" w:space="0" w:color="auto"/>
        <w:right w:val="none" w:sz="0" w:space="0" w:color="auto"/>
      </w:divBdr>
      <w:divsChild>
        <w:div w:id="697856891">
          <w:marLeft w:val="0"/>
          <w:marRight w:val="0"/>
          <w:marTop w:val="0"/>
          <w:marBottom w:val="0"/>
          <w:divBdr>
            <w:top w:val="none" w:sz="0" w:space="0" w:color="auto"/>
            <w:left w:val="none" w:sz="0" w:space="0" w:color="auto"/>
            <w:bottom w:val="none" w:sz="0" w:space="0" w:color="auto"/>
            <w:right w:val="none" w:sz="0" w:space="0" w:color="auto"/>
          </w:divBdr>
          <w:divsChild>
            <w:div w:id="2057661702">
              <w:marLeft w:val="0"/>
              <w:marRight w:val="0"/>
              <w:marTop w:val="0"/>
              <w:marBottom w:val="0"/>
              <w:divBdr>
                <w:top w:val="none" w:sz="0" w:space="0" w:color="auto"/>
                <w:left w:val="none" w:sz="0" w:space="0" w:color="auto"/>
                <w:bottom w:val="none" w:sz="0" w:space="0" w:color="auto"/>
                <w:right w:val="none" w:sz="0" w:space="0" w:color="auto"/>
              </w:divBdr>
              <w:divsChild>
                <w:div w:id="191848865">
                  <w:marLeft w:val="0"/>
                  <w:marRight w:val="0"/>
                  <w:marTop w:val="0"/>
                  <w:marBottom w:val="0"/>
                  <w:divBdr>
                    <w:top w:val="none" w:sz="0" w:space="0" w:color="auto"/>
                    <w:left w:val="none" w:sz="0" w:space="0" w:color="auto"/>
                    <w:bottom w:val="none" w:sz="0" w:space="0" w:color="auto"/>
                    <w:right w:val="none" w:sz="0" w:space="0" w:color="auto"/>
                  </w:divBdr>
                  <w:divsChild>
                    <w:div w:id="2082020057">
                      <w:marLeft w:val="0"/>
                      <w:marRight w:val="0"/>
                      <w:marTop w:val="0"/>
                      <w:marBottom w:val="0"/>
                      <w:divBdr>
                        <w:top w:val="none" w:sz="0" w:space="0" w:color="auto"/>
                        <w:left w:val="none" w:sz="0" w:space="0" w:color="auto"/>
                        <w:bottom w:val="none" w:sz="0" w:space="0" w:color="auto"/>
                        <w:right w:val="none" w:sz="0" w:space="0" w:color="auto"/>
                      </w:divBdr>
                      <w:divsChild>
                        <w:div w:id="1999458630">
                          <w:marLeft w:val="0"/>
                          <w:marRight w:val="0"/>
                          <w:marTop w:val="150"/>
                          <w:marBottom w:val="0"/>
                          <w:divBdr>
                            <w:top w:val="none" w:sz="0" w:space="0" w:color="auto"/>
                            <w:left w:val="none" w:sz="0" w:space="0" w:color="auto"/>
                            <w:bottom w:val="none" w:sz="0" w:space="0" w:color="auto"/>
                            <w:right w:val="none" w:sz="0" w:space="0" w:color="auto"/>
                          </w:divBdr>
                          <w:divsChild>
                            <w:div w:id="244999805">
                              <w:marLeft w:val="0"/>
                              <w:marRight w:val="0"/>
                              <w:marTop w:val="0"/>
                              <w:marBottom w:val="0"/>
                              <w:divBdr>
                                <w:top w:val="none" w:sz="0" w:space="0" w:color="auto"/>
                                <w:left w:val="none" w:sz="0" w:space="0" w:color="auto"/>
                                <w:bottom w:val="none" w:sz="0" w:space="0" w:color="auto"/>
                                <w:right w:val="none" w:sz="0" w:space="0" w:color="auto"/>
                              </w:divBdr>
                              <w:divsChild>
                                <w:div w:id="536357778">
                                  <w:marLeft w:val="0"/>
                                  <w:marRight w:val="0"/>
                                  <w:marTop w:val="0"/>
                                  <w:marBottom w:val="0"/>
                                  <w:divBdr>
                                    <w:top w:val="none" w:sz="0" w:space="0" w:color="auto"/>
                                    <w:left w:val="none" w:sz="0" w:space="0" w:color="auto"/>
                                    <w:bottom w:val="none" w:sz="0" w:space="0" w:color="auto"/>
                                    <w:right w:val="none" w:sz="0" w:space="0" w:color="auto"/>
                                  </w:divBdr>
                                  <w:divsChild>
                                    <w:div w:id="1211268239">
                                      <w:marLeft w:val="0"/>
                                      <w:marRight w:val="0"/>
                                      <w:marTop w:val="0"/>
                                      <w:marBottom w:val="0"/>
                                      <w:divBdr>
                                        <w:top w:val="none" w:sz="0" w:space="0" w:color="auto"/>
                                        <w:left w:val="none" w:sz="0" w:space="0" w:color="auto"/>
                                        <w:bottom w:val="none" w:sz="0" w:space="0" w:color="auto"/>
                                        <w:right w:val="none" w:sz="0" w:space="0" w:color="auto"/>
                                      </w:divBdr>
                                      <w:divsChild>
                                        <w:div w:id="1902061309">
                                          <w:marLeft w:val="0"/>
                                          <w:marRight w:val="0"/>
                                          <w:marTop w:val="0"/>
                                          <w:marBottom w:val="0"/>
                                          <w:divBdr>
                                            <w:top w:val="none" w:sz="0" w:space="0" w:color="auto"/>
                                            <w:left w:val="none" w:sz="0" w:space="0" w:color="auto"/>
                                            <w:bottom w:val="none" w:sz="0" w:space="0" w:color="auto"/>
                                            <w:right w:val="none" w:sz="0" w:space="0" w:color="auto"/>
                                          </w:divBdr>
                                          <w:divsChild>
                                            <w:div w:id="848522074">
                                              <w:marLeft w:val="0"/>
                                              <w:marRight w:val="0"/>
                                              <w:marTop w:val="150"/>
                                              <w:marBottom w:val="0"/>
                                              <w:divBdr>
                                                <w:top w:val="none" w:sz="0" w:space="0" w:color="auto"/>
                                                <w:left w:val="none" w:sz="0" w:space="0" w:color="auto"/>
                                                <w:bottom w:val="none" w:sz="0" w:space="0" w:color="auto"/>
                                                <w:right w:val="none" w:sz="0" w:space="0" w:color="auto"/>
                                              </w:divBdr>
                                              <w:divsChild>
                                                <w:div w:id="298417589">
                                                  <w:marLeft w:val="0"/>
                                                  <w:marRight w:val="0"/>
                                                  <w:marTop w:val="0"/>
                                                  <w:marBottom w:val="0"/>
                                                  <w:divBdr>
                                                    <w:top w:val="none" w:sz="0" w:space="0" w:color="auto"/>
                                                    <w:left w:val="none" w:sz="0" w:space="0" w:color="auto"/>
                                                    <w:bottom w:val="none" w:sz="0" w:space="0" w:color="auto"/>
                                                    <w:right w:val="none" w:sz="0" w:space="0" w:color="auto"/>
                                                  </w:divBdr>
                                                  <w:divsChild>
                                                    <w:div w:id="1320038967">
                                                      <w:marLeft w:val="0"/>
                                                      <w:marRight w:val="0"/>
                                                      <w:marTop w:val="0"/>
                                                      <w:marBottom w:val="0"/>
                                                      <w:divBdr>
                                                        <w:top w:val="none" w:sz="0" w:space="0" w:color="auto"/>
                                                        <w:left w:val="none" w:sz="0" w:space="0" w:color="auto"/>
                                                        <w:bottom w:val="none" w:sz="0" w:space="0" w:color="auto"/>
                                                        <w:right w:val="none" w:sz="0" w:space="0" w:color="auto"/>
                                                      </w:divBdr>
                                                      <w:divsChild>
                                                        <w:div w:id="1117604621">
                                                          <w:marLeft w:val="0"/>
                                                          <w:marRight w:val="0"/>
                                                          <w:marTop w:val="0"/>
                                                          <w:marBottom w:val="0"/>
                                                          <w:divBdr>
                                                            <w:top w:val="none" w:sz="0" w:space="0" w:color="auto"/>
                                                            <w:left w:val="none" w:sz="0" w:space="0" w:color="auto"/>
                                                            <w:bottom w:val="none" w:sz="0" w:space="0" w:color="auto"/>
                                                            <w:right w:val="none" w:sz="0" w:space="0" w:color="auto"/>
                                                          </w:divBdr>
                                                          <w:divsChild>
                                                            <w:div w:id="720640063">
                                                              <w:marLeft w:val="0"/>
                                                              <w:marRight w:val="0"/>
                                                              <w:marTop w:val="0"/>
                                                              <w:marBottom w:val="0"/>
                                                              <w:divBdr>
                                                                <w:top w:val="none" w:sz="0" w:space="0" w:color="auto"/>
                                                                <w:left w:val="none" w:sz="0" w:space="0" w:color="auto"/>
                                                                <w:bottom w:val="none" w:sz="0" w:space="0" w:color="auto"/>
                                                                <w:right w:val="none" w:sz="0" w:space="0" w:color="auto"/>
                                                              </w:divBdr>
                                                              <w:divsChild>
                                                                <w:div w:id="1362821254">
                                                                  <w:marLeft w:val="0"/>
                                                                  <w:marRight w:val="0"/>
                                                                  <w:marTop w:val="0"/>
                                                                  <w:marBottom w:val="0"/>
                                                                  <w:divBdr>
                                                                    <w:top w:val="none" w:sz="0" w:space="0" w:color="auto"/>
                                                                    <w:left w:val="none" w:sz="0" w:space="0" w:color="auto"/>
                                                                    <w:bottom w:val="none" w:sz="0" w:space="0" w:color="auto"/>
                                                                    <w:right w:val="none" w:sz="0" w:space="0" w:color="auto"/>
                                                                  </w:divBdr>
                                                                  <w:divsChild>
                                                                    <w:div w:id="57640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02653624">
      <w:bodyDiv w:val="1"/>
      <w:marLeft w:val="0"/>
      <w:marRight w:val="0"/>
      <w:marTop w:val="0"/>
      <w:marBottom w:val="0"/>
      <w:divBdr>
        <w:top w:val="none" w:sz="0" w:space="0" w:color="auto"/>
        <w:left w:val="none" w:sz="0" w:space="0" w:color="auto"/>
        <w:bottom w:val="none" w:sz="0" w:space="0" w:color="auto"/>
        <w:right w:val="none" w:sz="0" w:space="0" w:color="auto"/>
      </w:divBdr>
      <w:divsChild>
        <w:div w:id="704136978">
          <w:marLeft w:val="0"/>
          <w:marRight w:val="0"/>
          <w:marTop w:val="0"/>
          <w:marBottom w:val="0"/>
          <w:divBdr>
            <w:top w:val="none" w:sz="0" w:space="0" w:color="auto"/>
            <w:left w:val="none" w:sz="0" w:space="0" w:color="auto"/>
            <w:bottom w:val="none" w:sz="0" w:space="0" w:color="auto"/>
            <w:right w:val="none" w:sz="0" w:space="0" w:color="auto"/>
          </w:divBdr>
        </w:div>
        <w:div w:id="725448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8c3fe9d-5b71-4108-8ad2-c2f91b0a7371">KY2DHHV4VH4W-1937293292-1565</_dlc_DocId>
    <_dlc_DocIdUrl xmlns="98c3fe9d-5b71-4108-8ad2-c2f91b0a7371">
      <Url>https://cegekagroup.sharepoint.com/sites/info-all/_layouts/15/DocIdRedir.aspx?ID=KY2DHHV4VH4W-1937293292-1565</Url>
      <Description>KY2DHHV4VH4W-1937293292-1565</Description>
    </_dlc_DocIdUrl>
    <Competence xmlns="507bb6ca-d923-4bd1-ae80-39c9e72b8798">aangepast voor online</Competence>
    <_dlc_DocIdPersistId xmlns="98c3fe9d-5b71-4108-8ad2-c2f91b0a7371">false</_dlc_DocIdPersistId>
    <SharedWithUsers xmlns="98c3fe9d-5b71-4108-8ad2-c2f91b0a7371">
      <UserInfo>
        <DisplayName/>
        <AccountId xsi:nil="true"/>
        <AccountType/>
      </UserInfo>
    </SharedWithUsers>
    <BA xmlns="507bb6ca-d923-4bd1-ae80-39c9e72b8798">
      <UserInfo>
        <DisplayName>Bram Toussaint Raven</DisplayName>
        <AccountId>184</AccountId>
        <AccountType/>
      </UserInfo>
    </B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E5AE6A842D7940BA29972CE8BEE430" ma:contentTypeVersion="13" ma:contentTypeDescription="Create a new document." ma:contentTypeScope="" ma:versionID="c0cb9c7e73db7f29e481a026edea61b8">
  <xsd:schema xmlns:xsd="http://www.w3.org/2001/XMLSchema" xmlns:xs="http://www.w3.org/2001/XMLSchema" xmlns:p="http://schemas.microsoft.com/office/2006/metadata/properties" xmlns:ns2="98c3fe9d-5b71-4108-8ad2-c2f91b0a7371" xmlns:ns3="507bb6ca-d923-4bd1-ae80-39c9e72b8798" targetNamespace="http://schemas.microsoft.com/office/2006/metadata/properties" ma:root="true" ma:fieldsID="85673c7e9f6e1626e369ce81d74c31e2" ns2:_="" ns3:_="">
    <xsd:import namespace="98c3fe9d-5b71-4108-8ad2-c2f91b0a7371"/>
    <xsd:import namespace="507bb6ca-d923-4bd1-ae80-39c9e72b8798"/>
    <xsd:element name="properties">
      <xsd:complexType>
        <xsd:sequence>
          <xsd:element name="documentManagement">
            <xsd:complexType>
              <xsd:all>
                <xsd:element ref="ns2:_dlc_DocId" minOccurs="0"/>
                <xsd:element ref="ns2:_dlc_DocIdUrl" minOccurs="0"/>
                <xsd:element ref="ns2:_dlc_DocIdPersistId" minOccurs="0"/>
                <xsd:element ref="ns3:Competence"/>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B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fe9d-5b71-4108-8ad2-c2f91b0a737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7bb6ca-d923-4bd1-ae80-39c9e72b8798" elementFormDefault="qualified">
    <xsd:import namespace="http://schemas.microsoft.com/office/2006/documentManagement/types"/>
    <xsd:import namespace="http://schemas.microsoft.com/office/infopath/2007/PartnerControls"/>
    <xsd:element name="Competence" ma:index="11" ma:displayName="Competence" ma:format="Dropdown" ma:internalName="Competenc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BA" ma:index="21" nillable="true" ma:displayName="Business Analist" ma:description="Business Analist" ma:format="Dropdown" ma:list="UserInfo" ma:SharePointGroup="0" ma:internalName="B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B45E91-7A15-446C-966F-7545BCF0AD14}">
  <ds:schemaRefs>
    <ds:schemaRef ds:uri="http://schemas.microsoft.com/office/2006/metadata/properties"/>
    <ds:schemaRef ds:uri="http://schemas.microsoft.com/office/infopath/2007/PartnerControls"/>
    <ds:schemaRef ds:uri="98c3fe9d-5b71-4108-8ad2-c2f91b0a7371"/>
    <ds:schemaRef ds:uri="507bb6ca-d923-4bd1-ae80-39c9e72b8798"/>
  </ds:schemaRefs>
</ds:datastoreItem>
</file>

<file path=customXml/itemProps2.xml><?xml version="1.0" encoding="utf-8"?>
<ds:datastoreItem xmlns:ds="http://schemas.openxmlformats.org/officeDocument/2006/customXml" ds:itemID="{38BD8D98-0937-4153-B97D-AAFF43852CB2}">
  <ds:schemaRefs>
    <ds:schemaRef ds:uri="http://schemas.microsoft.com/sharepoint/v3/contenttype/forms"/>
  </ds:schemaRefs>
</ds:datastoreItem>
</file>

<file path=customXml/itemProps3.xml><?xml version="1.0" encoding="utf-8"?>
<ds:datastoreItem xmlns:ds="http://schemas.openxmlformats.org/officeDocument/2006/customXml" ds:itemID="{0591A276-0AE5-40AB-869F-582DFC1D9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fe9d-5b71-4108-8ad2-c2f91b0a7371"/>
    <ds:schemaRef ds:uri="507bb6ca-d923-4bd1-ae80-39c9e72b87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898426-2EE7-4A87-B3A7-939A3A3EBC64}">
  <ds:schemaRefs>
    <ds:schemaRef ds:uri="http://schemas.openxmlformats.org/officeDocument/2006/bibliography"/>
  </ds:schemaRefs>
</ds:datastoreItem>
</file>

<file path=customXml/itemProps5.xml><?xml version="1.0" encoding="utf-8"?>
<ds:datastoreItem xmlns:ds="http://schemas.openxmlformats.org/officeDocument/2006/customXml" ds:itemID="{51765404-A4B4-43EF-879B-44EA96B555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2278</TotalTime>
  <Pages>6</Pages>
  <Words>1838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Cegekanv</Company>
  <LinksUpToDate>false</LinksUpToDate>
  <CharactersWithSpaces>12297</CharactersWithSpaces>
  <SharedDoc>false</SharedDoc>
  <HLinks>
    <vt:vector size="564" baseType="variant">
      <vt:variant>
        <vt:i4>7208976</vt:i4>
      </vt:variant>
      <vt:variant>
        <vt:i4>570</vt:i4>
      </vt:variant>
      <vt:variant>
        <vt:i4>0</vt:i4>
      </vt:variant>
      <vt:variant>
        <vt:i4>5</vt:i4>
      </vt:variant>
      <vt:variant>
        <vt:lpwstr>https://www.belastingdienst.nl/wps/wcm/connect/bldcontentnl/belastingdienst/zakelijk/overige_belastingen/verhuurderheffing/</vt:lpwstr>
      </vt:variant>
      <vt:variant>
        <vt:lpwstr/>
      </vt:variant>
      <vt:variant>
        <vt:i4>4653132</vt:i4>
      </vt:variant>
      <vt:variant>
        <vt:i4>567</vt:i4>
      </vt:variant>
      <vt:variant>
        <vt:i4>0</vt:i4>
      </vt:variant>
      <vt:variant>
        <vt:i4>5</vt:i4>
      </vt:variant>
      <vt:variant>
        <vt:lpwstr>https://www.rijksoverheid.nl/onderwerpen/huurwoning/verhuurderheffing</vt:lpwstr>
      </vt:variant>
      <vt:variant>
        <vt:lpwstr/>
      </vt:variant>
      <vt:variant>
        <vt:i4>3276842</vt:i4>
      </vt:variant>
      <vt:variant>
        <vt:i4>546</vt:i4>
      </vt:variant>
      <vt:variant>
        <vt:i4>0</vt:i4>
      </vt:variant>
      <vt:variant>
        <vt:i4>5</vt:i4>
      </vt:variant>
      <vt:variant>
        <vt:lpwstr>https://portal.cegeka.com/bp/prod1/DER16/R16 SP/Gebruikershandleidingen/Administratieve scheiding DAEB en niet-DAEB met DE R16.docx</vt:lpwstr>
      </vt:variant>
      <vt:variant>
        <vt:lpwstr/>
      </vt:variant>
      <vt:variant>
        <vt:i4>7274622</vt:i4>
      </vt:variant>
      <vt:variant>
        <vt:i4>543</vt:i4>
      </vt:variant>
      <vt:variant>
        <vt:i4>0</vt:i4>
      </vt:variant>
      <vt:variant>
        <vt:i4>5</vt:i4>
      </vt:variant>
      <vt:variant>
        <vt:lpwstr>https://www.stichting-vera.nl/publicaties/vera-3-1</vt:lpwstr>
      </vt:variant>
      <vt:variant>
        <vt:lpwstr/>
      </vt:variant>
      <vt:variant>
        <vt:i4>1245237</vt:i4>
      </vt:variant>
      <vt:variant>
        <vt:i4>536</vt:i4>
      </vt:variant>
      <vt:variant>
        <vt:i4>0</vt:i4>
      </vt:variant>
      <vt:variant>
        <vt:i4>5</vt:i4>
      </vt:variant>
      <vt:variant>
        <vt:lpwstr/>
      </vt:variant>
      <vt:variant>
        <vt:lpwstr>_Toc10703703</vt:lpwstr>
      </vt:variant>
      <vt:variant>
        <vt:i4>1179701</vt:i4>
      </vt:variant>
      <vt:variant>
        <vt:i4>530</vt:i4>
      </vt:variant>
      <vt:variant>
        <vt:i4>0</vt:i4>
      </vt:variant>
      <vt:variant>
        <vt:i4>5</vt:i4>
      </vt:variant>
      <vt:variant>
        <vt:lpwstr/>
      </vt:variant>
      <vt:variant>
        <vt:lpwstr>_Toc10703702</vt:lpwstr>
      </vt:variant>
      <vt:variant>
        <vt:i4>1114165</vt:i4>
      </vt:variant>
      <vt:variant>
        <vt:i4>524</vt:i4>
      </vt:variant>
      <vt:variant>
        <vt:i4>0</vt:i4>
      </vt:variant>
      <vt:variant>
        <vt:i4>5</vt:i4>
      </vt:variant>
      <vt:variant>
        <vt:lpwstr/>
      </vt:variant>
      <vt:variant>
        <vt:lpwstr>_Toc10703701</vt:lpwstr>
      </vt:variant>
      <vt:variant>
        <vt:i4>1048629</vt:i4>
      </vt:variant>
      <vt:variant>
        <vt:i4>518</vt:i4>
      </vt:variant>
      <vt:variant>
        <vt:i4>0</vt:i4>
      </vt:variant>
      <vt:variant>
        <vt:i4>5</vt:i4>
      </vt:variant>
      <vt:variant>
        <vt:lpwstr/>
      </vt:variant>
      <vt:variant>
        <vt:lpwstr>_Toc10703700</vt:lpwstr>
      </vt:variant>
      <vt:variant>
        <vt:i4>1572924</vt:i4>
      </vt:variant>
      <vt:variant>
        <vt:i4>512</vt:i4>
      </vt:variant>
      <vt:variant>
        <vt:i4>0</vt:i4>
      </vt:variant>
      <vt:variant>
        <vt:i4>5</vt:i4>
      </vt:variant>
      <vt:variant>
        <vt:lpwstr/>
      </vt:variant>
      <vt:variant>
        <vt:lpwstr>_Toc10703699</vt:lpwstr>
      </vt:variant>
      <vt:variant>
        <vt:i4>1638460</vt:i4>
      </vt:variant>
      <vt:variant>
        <vt:i4>506</vt:i4>
      </vt:variant>
      <vt:variant>
        <vt:i4>0</vt:i4>
      </vt:variant>
      <vt:variant>
        <vt:i4>5</vt:i4>
      </vt:variant>
      <vt:variant>
        <vt:lpwstr/>
      </vt:variant>
      <vt:variant>
        <vt:lpwstr>_Toc10703698</vt:lpwstr>
      </vt:variant>
      <vt:variant>
        <vt:i4>1441852</vt:i4>
      </vt:variant>
      <vt:variant>
        <vt:i4>500</vt:i4>
      </vt:variant>
      <vt:variant>
        <vt:i4>0</vt:i4>
      </vt:variant>
      <vt:variant>
        <vt:i4>5</vt:i4>
      </vt:variant>
      <vt:variant>
        <vt:lpwstr/>
      </vt:variant>
      <vt:variant>
        <vt:lpwstr>_Toc10703697</vt:lpwstr>
      </vt:variant>
      <vt:variant>
        <vt:i4>1507388</vt:i4>
      </vt:variant>
      <vt:variant>
        <vt:i4>494</vt:i4>
      </vt:variant>
      <vt:variant>
        <vt:i4>0</vt:i4>
      </vt:variant>
      <vt:variant>
        <vt:i4>5</vt:i4>
      </vt:variant>
      <vt:variant>
        <vt:lpwstr/>
      </vt:variant>
      <vt:variant>
        <vt:lpwstr>_Toc10703696</vt:lpwstr>
      </vt:variant>
      <vt:variant>
        <vt:i4>1310780</vt:i4>
      </vt:variant>
      <vt:variant>
        <vt:i4>488</vt:i4>
      </vt:variant>
      <vt:variant>
        <vt:i4>0</vt:i4>
      </vt:variant>
      <vt:variant>
        <vt:i4>5</vt:i4>
      </vt:variant>
      <vt:variant>
        <vt:lpwstr/>
      </vt:variant>
      <vt:variant>
        <vt:lpwstr>_Toc10703695</vt:lpwstr>
      </vt:variant>
      <vt:variant>
        <vt:i4>1376316</vt:i4>
      </vt:variant>
      <vt:variant>
        <vt:i4>482</vt:i4>
      </vt:variant>
      <vt:variant>
        <vt:i4>0</vt:i4>
      </vt:variant>
      <vt:variant>
        <vt:i4>5</vt:i4>
      </vt:variant>
      <vt:variant>
        <vt:lpwstr/>
      </vt:variant>
      <vt:variant>
        <vt:lpwstr>_Toc10703694</vt:lpwstr>
      </vt:variant>
      <vt:variant>
        <vt:i4>1179708</vt:i4>
      </vt:variant>
      <vt:variant>
        <vt:i4>476</vt:i4>
      </vt:variant>
      <vt:variant>
        <vt:i4>0</vt:i4>
      </vt:variant>
      <vt:variant>
        <vt:i4>5</vt:i4>
      </vt:variant>
      <vt:variant>
        <vt:lpwstr/>
      </vt:variant>
      <vt:variant>
        <vt:lpwstr>_Toc10703693</vt:lpwstr>
      </vt:variant>
      <vt:variant>
        <vt:i4>1245244</vt:i4>
      </vt:variant>
      <vt:variant>
        <vt:i4>470</vt:i4>
      </vt:variant>
      <vt:variant>
        <vt:i4>0</vt:i4>
      </vt:variant>
      <vt:variant>
        <vt:i4>5</vt:i4>
      </vt:variant>
      <vt:variant>
        <vt:lpwstr/>
      </vt:variant>
      <vt:variant>
        <vt:lpwstr>_Toc10703692</vt:lpwstr>
      </vt:variant>
      <vt:variant>
        <vt:i4>1048636</vt:i4>
      </vt:variant>
      <vt:variant>
        <vt:i4>464</vt:i4>
      </vt:variant>
      <vt:variant>
        <vt:i4>0</vt:i4>
      </vt:variant>
      <vt:variant>
        <vt:i4>5</vt:i4>
      </vt:variant>
      <vt:variant>
        <vt:lpwstr/>
      </vt:variant>
      <vt:variant>
        <vt:lpwstr>_Toc10703691</vt:lpwstr>
      </vt:variant>
      <vt:variant>
        <vt:i4>1114172</vt:i4>
      </vt:variant>
      <vt:variant>
        <vt:i4>458</vt:i4>
      </vt:variant>
      <vt:variant>
        <vt:i4>0</vt:i4>
      </vt:variant>
      <vt:variant>
        <vt:i4>5</vt:i4>
      </vt:variant>
      <vt:variant>
        <vt:lpwstr/>
      </vt:variant>
      <vt:variant>
        <vt:lpwstr>_Toc10703690</vt:lpwstr>
      </vt:variant>
      <vt:variant>
        <vt:i4>1572925</vt:i4>
      </vt:variant>
      <vt:variant>
        <vt:i4>452</vt:i4>
      </vt:variant>
      <vt:variant>
        <vt:i4>0</vt:i4>
      </vt:variant>
      <vt:variant>
        <vt:i4>5</vt:i4>
      </vt:variant>
      <vt:variant>
        <vt:lpwstr/>
      </vt:variant>
      <vt:variant>
        <vt:lpwstr>_Toc10703689</vt:lpwstr>
      </vt:variant>
      <vt:variant>
        <vt:i4>1638461</vt:i4>
      </vt:variant>
      <vt:variant>
        <vt:i4>446</vt:i4>
      </vt:variant>
      <vt:variant>
        <vt:i4>0</vt:i4>
      </vt:variant>
      <vt:variant>
        <vt:i4>5</vt:i4>
      </vt:variant>
      <vt:variant>
        <vt:lpwstr/>
      </vt:variant>
      <vt:variant>
        <vt:lpwstr>_Toc10703688</vt:lpwstr>
      </vt:variant>
      <vt:variant>
        <vt:i4>1441853</vt:i4>
      </vt:variant>
      <vt:variant>
        <vt:i4>440</vt:i4>
      </vt:variant>
      <vt:variant>
        <vt:i4>0</vt:i4>
      </vt:variant>
      <vt:variant>
        <vt:i4>5</vt:i4>
      </vt:variant>
      <vt:variant>
        <vt:lpwstr/>
      </vt:variant>
      <vt:variant>
        <vt:lpwstr>_Toc10703687</vt:lpwstr>
      </vt:variant>
      <vt:variant>
        <vt:i4>1507389</vt:i4>
      </vt:variant>
      <vt:variant>
        <vt:i4>434</vt:i4>
      </vt:variant>
      <vt:variant>
        <vt:i4>0</vt:i4>
      </vt:variant>
      <vt:variant>
        <vt:i4>5</vt:i4>
      </vt:variant>
      <vt:variant>
        <vt:lpwstr/>
      </vt:variant>
      <vt:variant>
        <vt:lpwstr>_Toc10703686</vt:lpwstr>
      </vt:variant>
      <vt:variant>
        <vt:i4>1310781</vt:i4>
      </vt:variant>
      <vt:variant>
        <vt:i4>428</vt:i4>
      </vt:variant>
      <vt:variant>
        <vt:i4>0</vt:i4>
      </vt:variant>
      <vt:variant>
        <vt:i4>5</vt:i4>
      </vt:variant>
      <vt:variant>
        <vt:lpwstr/>
      </vt:variant>
      <vt:variant>
        <vt:lpwstr>_Toc10703685</vt:lpwstr>
      </vt:variant>
      <vt:variant>
        <vt:i4>1376317</vt:i4>
      </vt:variant>
      <vt:variant>
        <vt:i4>422</vt:i4>
      </vt:variant>
      <vt:variant>
        <vt:i4>0</vt:i4>
      </vt:variant>
      <vt:variant>
        <vt:i4>5</vt:i4>
      </vt:variant>
      <vt:variant>
        <vt:lpwstr/>
      </vt:variant>
      <vt:variant>
        <vt:lpwstr>_Toc10703684</vt:lpwstr>
      </vt:variant>
      <vt:variant>
        <vt:i4>1179709</vt:i4>
      </vt:variant>
      <vt:variant>
        <vt:i4>416</vt:i4>
      </vt:variant>
      <vt:variant>
        <vt:i4>0</vt:i4>
      </vt:variant>
      <vt:variant>
        <vt:i4>5</vt:i4>
      </vt:variant>
      <vt:variant>
        <vt:lpwstr/>
      </vt:variant>
      <vt:variant>
        <vt:lpwstr>_Toc10703683</vt:lpwstr>
      </vt:variant>
      <vt:variant>
        <vt:i4>1245245</vt:i4>
      </vt:variant>
      <vt:variant>
        <vt:i4>410</vt:i4>
      </vt:variant>
      <vt:variant>
        <vt:i4>0</vt:i4>
      </vt:variant>
      <vt:variant>
        <vt:i4>5</vt:i4>
      </vt:variant>
      <vt:variant>
        <vt:lpwstr/>
      </vt:variant>
      <vt:variant>
        <vt:lpwstr>_Toc10703682</vt:lpwstr>
      </vt:variant>
      <vt:variant>
        <vt:i4>1048637</vt:i4>
      </vt:variant>
      <vt:variant>
        <vt:i4>404</vt:i4>
      </vt:variant>
      <vt:variant>
        <vt:i4>0</vt:i4>
      </vt:variant>
      <vt:variant>
        <vt:i4>5</vt:i4>
      </vt:variant>
      <vt:variant>
        <vt:lpwstr/>
      </vt:variant>
      <vt:variant>
        <vt:lpwstr>_Toc10703681</vt:lpwstr>
      </vt:variant>
      <vt:variant>
        <vt:i4>1114173</vt:i4>
      </vt:variant>
      <vt:variant>
        <vt:i4>398</vt:i4>
      </vt:variant>
      <vt:variant>
        <vt:i4>0</vt:i4>
      </vt:variant>
      <vt:variant>
        <vt:i4>5</vt:i4>
      </vt:variant>
      <vt:variant>
        <vt:lpwstr/>
      </vt:variant>
      <vt:variant>
        <vt:lpwstr>_Toc10703680</vt:lpwstr>
      </vt:variant>
      <vt:variant>
        <vt:i4>1572914</vt:i4>
      </vt:variant>
      <vt:variant>
        <vt:i4>392</vt:i4>
      </vt:variant>
      <vt:variant>
        <vt:i4>0</vt:i4>
      </vt:variant>
      <vt:variant>
        <vt:i4>5</vt:i4>
      </vt:variant>
      <vt:variant>
        <vt:lpwstr/>
      </vt:variant>
      <vt:variant>
        <vt:lpwstr>_Toc10703679</vt:lpwstr>
      </vt:variant>
      <vt:variant>
        <vt:i4>1638450</vt:i4>
      </vt:variant>
      <vt:variant>
        <vt:i4>386</vt:i4>
      </vt:variant>
      <vt:variant>
        <vt:i4>0</vt:i4>
      </vt:variant>
      <vt:variant>
        <vt:i4>5</vt:i4>
      </vt:variant>
      <vt:variant>
        <vt:lpwstr/>
      </vt:variant>
      <vt:variant>
        <vt:lpwstr>_Toc10703678</vt:lpwstr>
      </vt:variant>
      <vt:variant>
        <vt:i4>1441842</vt:i4>
      </vt:variant>
      <vt:variant>
        <vt:i4>380</vt:i4>
      </vt:variant>
      <vt:variant>
        <vt:i4>0</vt:i4>
      </vt:variant>
      <vt:variant>
        <vt:i4>5</vt:i4>
      </vt:variant>
      <vt:variant>
        <vt:lpwstr/>
      </vt:variant>
      <vt:variant>
        <vt:lpwstr>_Toc10703677</vt:lpwstr>
      </vt:variant>
      <vt:variant>
        <vt:i4>1507378</vt:i4>
      </vt:variant>
      <vt:variant>
        <vt:i4>374</vt:i4>
      </vt:variant>
      <vt:variant>
        <vt:i4>0</vt:i4>
      </vt:variant>
      <vt:variant>
        <vt:i4>5</vt:i4>
      </vt:variant>
      <vt:variant>
        <vt:lpwstr/>
      </vt:variant>
      <vt:variant>
        <vt:lpwstr>_Toc10703676</vt:lpwstr>
      </vt:variant>
      <vt:variant>
        <vt:i4>1310770</vt:i4>
      </vt:variant>
      <vt:variant>
        <vt:i4>368</vt:i4>
      </vt:variant>
      <vt:variant>
        <vt:i4>0</vt:i4>
      </vt:variant>
      <vt:variant>
        <vt:i4>5</vt:i4>
      </vt:variant>
      <vt:variant>
        <vt:lpwstr/>
      </vt:variant>
      <vt:variant>
        <vt:lpwstr>_Toc10703675</vt:lpwstr>
      </vt:variant>
      <vt:variant>
        <vt:i4>1376306</vt:i4>
      </vt:variant>
      <vt:variant>
        <vt:i4>362</vt:i4>
      </vt:variant>
      <vt:variant>
        <vt:i4>0</vt:i4>
      </vt:variant>
      <vt:variant>
        <vt:i4>5</vt:i4>
      </vt:variant>
      <vt:variant>
        <vt:lpwstr/>
      </vt:variant>
      <vt:variant>
        <vt:lpwstr>_Toc10703674</vt:lpwstr>
      </vt:variant>
      <vt:variant>
        <vt:i4>1179698</vt:i4>
      </vt:variant>
      <vt:variant>
        <vt:i4>356</vt:i4>
      </vt:variant>
      <vt:variant>
        <vt:i4>0</vt:i4>
      </vt:variant>
      <vt:variant>
        <vt:i4>5</vt:i4>
      </vt:variant>
      <vt:variant>
        <vt:lpwstr/>
      </vt:variant>
      <vt:variant>
        <vt:lpwstr>_Toc10703673</vt:lpwstr>
      </vt:variant>
      <vt:variant>
        <vt:i4>1245234</vt:i4>
      </vt:variant>
      <vt:variant>
        <vt:i4>350</vt:i4>
      </vt:variant>
      <vt:variant>
        <vt:i4>0</vt:i4>
      </vt:variant>
      <vt:variant>
        <vt:i4>5</vt:i4>
      </vt:variant>
      <vt:variant>
        <vt:lpwstr/>
      </vt:variant>
      <vt:variant>
        <vt:lpwstr>_Toc10703672</vt:lpwstr>
      </vt:variant>
      <vt:variant>
        <vt:i4>1048626</vt:i4>
      </vt:variant>
      <vt:variant>
        <vt:i4>344</vt:i4>
      </vt:variant>
      <vt:variant>
        <vt:i4>0</vt:i4>
      </vt:variant>
      <vt:variant>
        <vt:i4>5</vt:i4>
      </vt:variant>
      <vt:variant>
        <vt:lpwstr/>
      </vt:variant>
      <vt:variant>
        <vt:lpwstr>_Toc10703671</vt:lpwstr>
      </vt:variant>
      <vt:variant>
        <vt:i4>1114162</vt:i4>
      </vt:variant>
      <vt:variant>
        <vt:i4>338</vt:i4>
      </vt:variant>
      <vt:variant>
        <vt:i4>0</vt:i4>
      </vt:variant>
      <vt:variant>
        <vt:i4>5</vt:i4>
      </vt:variant>
      <vt:variant>
        <vt:lpwstr/>
      </vt:variant>
      <vt:variant>
        <vt:lpwstr>_Toc10703670</vt:lpwstr>
      </vt:variant>
      <vt:variant>
        <vt:i4>1572915</vt:i4>
      </vt:variant>
      <vt:variant>
        <vt:i4>332</vt:i4>
      </vt:variant>
      <vt:variant>
        <vt:i4>0</vt:i4>
      </vt:variant>
      <vt:variant>
        <vt:i4>5</vt:i4>
      </vt:variant>
      <vt:variant>
        <vt:lpwstr/>
      </vt:variant>
      <vt:variant>
        <vt:lpwstr>_Toc10703669</vt:lpwstr>
      </vt:variant>
      <vt:variant>
        <vt:i4>1638451</vt:i4>
      </vt:variant>
      <vt:variant>
        <vt:i4>326</vt:i4>
      </vt:variant>
      <vt:variant>
        <vt:i4>0</vt:i4>
      </vt:variant>
      <vt:variant>
        <vt:i4>5</vt:i4>
      </vt:variant>
      <vt:variant>
        <vt:lpwstr/>
      </vt:variant>
      <vt:variant>
        <vt:lpwstr>_Toc10703668</vt:lpwstr>
      </vt:variant>
      <vt:variant>
        <vt:i4>1441843</vt:i4>
      </vt:variant>
      <vt:variant>
        <vt:i4>320</vt:i4>
      </vt:variant>
      <vt:variant>
        <vt:i4>0</vt:i4>
      </vt:variant>
      <vt:variant>
        <vt:i4>5</vt:i4>
      </vt:variant>
      <vt:variant>
        <vt:lpwstr/>
      </vt:variant>
      <vt:variant>
        <vt:lpwstr>_Toc10703667</vt:lpwstr>
      </vt:variant>
      <vt:variant>
        <vt:i4>1507379</vt:i4>
      </vt:variant>
      <vt:variant>
        <vt:i4>314</vt:i4>
      </vt:variant>
      <vt:variant>
        <vt:i4>0</vt:i4>
      </vt:variant>
      <vt:variant>
        <vt:i4>5</vt:i4>
      </vt:variant>
      <vt:variant>
        <vt:lpwstr/>
      </vt:variant>
      <vt:variant>
        <vt:lpwstr>_Toc10703666</vt:lpwstr>
      </vt:variant>
      <vt:variant>
        <vt:i4>1310771</vt:i4>
      </vt:variant>
      <vt:variant>
        <vt:i4>308</vt:i4>
      </vt:variant>
      <vt:variant>
        <vt:i4>0</vt:i4>
      </vt:variant>
      <vt:variant>
        <vt:i4>5</vt:i4>
      </vt:variant>
      <vt:variant>
        <vt:lpwstr/>
      </vt:variant>
      <vt:variant>
        <vt:lpwstr>_Toc10703665</vt:lpwstr>
      </vt:variant>
      <vt:variant>
        <vt:i4>1376307</vt:i4>
      </vt:variant>
      <vt:variant>
        <vt:i4>302</vt:i4>
      </vt:variant>
      <vt:variant>
        <vt:i4>0</vt:i4>
      </vt:variant>
      <vt:variant>
        <vt:i4>5</vt:i4>
      </vt:variant>
      <vt:variant>
        <vt:lpwstr/>
      </vt:variant>
      <vt:variant>
        <vt:lpwstr>_Toc10703664</vt:lpwstr>
      </vt:variant>
      <vt:variant>
        <vt:i4>1179699</vt:i4>
      </vt:variant>
      <vt:variant>
        <vt:i4>296</vt:i4>
      </vt:variant>
      <vt:variant>
        <vt:i4>0</vt:i4>
      </vt:variant>
      <vt:variant>
        <vt:i4>5</vt:i4>
      </vt:variant>
      <vt:variant>
        <vt:lpwstr/>
      </vt:variant>
      <vt:variant>
        <vt:lpwstr>_Toc10703663</vt:lpwstr>
      </vt:variant>
      <vt:variant>
        <vt:i4>1245235</vt:i4>
      </vt:variant>
      <vt:variant>
        <vt:i4>290</vt:i4>
      </vt:variant>
      <vt:variant>
        <vt:i4>0</vt:i4>
      </vt:variant>
      <vt:variant>
        <vt:i4>5</vt:i4>
      </vt:variant>
      <vt:variant>
        <vt:lpwstr/>
      </vt:variant>
      <vt:variant>
        <vt:lpwstr>_Toc10703662</vt:lpwstr>
      </vt:variant>
      <vt:variant>
        <vt:i4>1048627</vt:i4>
      </vt:variant>
      <vt:variant>
        <vt:i4>284</vt:i4>
      </vt:variant>
      <vt:variant>
        <vt:i4>0</vt:i4>
      </vt:variant>
      <vt:variant>
        <vt:i4>5</vt:i4>
      </vt:variant>
      <vt:variant>
        <vt:lpwstr/>
      </vt:variant>
      <vt:variant>
        <vt:lpwstr>_Toc10703661</vt:lpwstr>
      </vt:variant>
      <vt:variant>
        <vt:i4>1114163</vt:i4>
      </vt:variant>
      <vt:variant>
        <vt:i4>278</vt:i4>
      </vt:variant>
      <vt:variant>
        <vt:i4>0</vt:i4>
      </vt:variant>
      <vt:variant>
        <vt:i4>5</vt:i4>
      </vt:variant>
      <vt:variant>
        <vt:lpwstr/>
      </vt:variant>
      <vt:variant>
        <vt:lpwstr>_Toc10703660</vt:lpwstr>
      </vt:variant>
      <vt:variant>
        <vt:i4>1572912</vt:i4>
      </vt:variant>
      <vt:variant>
        <vt:i4>272</vt:i4>
      </vt:variant>
      <vt:variant>
        <vt:i4>0</vt:i4>
      </vt:variant>
      <vt:variant>
        <vt:i4>5</vt:i4>
      </vt:variant>
      <vt:variant>
        <vt:lpwstr/>
      </vt:variant>
      <vt:variant>
        <vt:lpwstr>_Toc10703659</vt:lpwstr>
      </vt:variant>
      <vt:variant>
        <vt:i4>1638448</vt:i4>
      </vt:variant>
      <vt:variant>
        <vt:i4>266</vt:i4>
      </vt:variant>
      <vt:variant>
        <vt:i4>0</vt:i4>
      </vt:variant>
      <vt:variant>
        <vt:i4>5</vt:i4>
      </vt:variant>
      <vt:variant>
        <vt:lpwstr/>
      </vt:variant>
      <vt:variant>
        <vt:lpwstr>_Toc10703658</vt:lpwstr>
      </vt:variant>
      <vt:variant>
        <vt:i4>1441840</vt:i4>
      </vt:variant>
      <vt:variant>
        <vt:i4>260</vt:i4>
      </vt:variant>
      <vt:variant>
        <vt:i4>0</vt:i4>
      </vt:variant>
      <vt:variant>
        <vt:i4>5</vt:i4>
      </vt:variant>
      <vt:variant>
        <vt:lpwstr/>
      </vt:variant>
      <vt:variant>
        <vt:lpwstr>_Toc10703657</vt:lpwstr>
      </vt:variant>
      <vt:variant>
        <vt:i4>1507376</vt:i4>
      </vt:variant>
      <vt:variant>
        <vt:i4>254</vt:i4>
      </vt:variant>
      <vt:variant>
        <vt:i4>0</vt:i4>
      </vt:variant>
      <vt:variant>
        <vt:i4>5</vt:i4>
      </vt:variant>
      <vt:variant>
        <vt:lpwstr/>
      </vt:variant>
      <vt:variant>
        <vt:lpwstr>_Toc10703656</vt:lpwstr>
      </vt:variant>
      <vt:variant>
        <vt:i4>1310768</vt:i4>
      </vt:variant>
      <vt:variant>
        <vt:i4>248</vt:i4>
      </vt:variant>
      <vt:variant>
        <vt:i4>0</vt:i4>
      </vt:variant>
      <vt:variant>
        <vt:i4>5</vt:i4>
      </vt:variant>
      <vt:variant>
        <vt:lpwstr/>
      </vt:variant>
      <vt:variant>
        <vt:lpwstr>_Toc10703655</vt:lpwstr>
      </vt:variant>
      <vt:variant>
        <vt:i4>1376304</vt:i4>
      </vt:variant>
      <vt:variant>
        <vt:i4>242</vt:i4>
      </vt:variant>
      <vt:variant>
        <vt:i4>0</vt:i4>
      </vt:variant>
      <vt:variant>
        <vt:i4>5</vt:i4>
      </vt:variant>
      <vt:variant>
        <vt:lpwstr/>
      </vt:variant>
      <vt:variant>
        <vt:lpwstr>_Toc10703654</vt:lpwstr>
      </vt:variant>
      <vt:variant>
        <vt:i4>1179696</vt:i4>
      </vt:variant>
      <vt:variant>
        <vt:i4>236</vt:i4>
      </vt:variant>
      <vt:variant>
        <vt:i4>0</vt:i4>
      </vt:variant>
      <vt:variant>
        <vt:i4>5</vt:i4>
      </vt:variant>
      <vt:variant>
        <vt:lpwstr/>
      </vt:variant>
      <vt:variant>
        <vt:lpwstr>_Toc10703653</vt:lpwstr>
      </vt:variant>
      <vt:variant>
        <vt:i4>1245232</vt:i4>
      </vt:variant>
      <vt:variant>
        <vt:i4>230</vt:i4>
      </vt:variant>
      <vt:variant>
        <vt:i4>0</vt:i4>
      </vt:variant>
      <vt:variant>
        <vt:i4>5</vt:i4>
      </vt:variant>
      <vt:variant>
        <vt:lpwstr/>
      </vt:variant>
      <vt:variant>
        <vt:lpwstr>_Toc10703652</vt:lpwstr>
      </vt:variant>
      <vt:variant>
        <vt:i4>1048624</vt:i4>
      </vt:variant>
      <vt:variant>
        <vt:i4>224</vt:i4>
      </vt:variant>
      <vt:variant>
        <vt:i4>0</vt:i4>
      </vt:variant>
      <vt:variant>
        <vt:i4>5</vt:i4>
      </vt:variant>
      <vt:variant>
        <vt:lpwstr/>
      </vt:variant>
      <vt:variant>
        <vt:lpwstr>_Toc10703651</vt:lpwstr>
      </vt:variant>
      <vt:variant>
        <vt:i4>1114160</vt:i4>
      </vt:variant>
      <vt:variant>
        <vt:i4>218</vt:i4>
      </vt:variant>
      <vt:variant>
        <vt:i4>0</vt:i4>
      </vt:variant>
      <vt:variant>
        <vt:i4>5</vt:i4>
      </vt:variant>
      <vt:variant>
        <vt:lpwstr/>
      </vt:variant>
      <vt:variant>
        <vt:lpwstr>_Toc10703650</vt:lpwstr>
      </vt:variant>
      <vt:variant>
        <vt:i4>1572913</vt:i4>
      </vt:variant>
      <vt:variant>
        <vt:i4>212</vt:i4>
      </vt:variant>
      <vt:variant>
        <vt:i4>0</vt:i4>
      </vt:variant>
      <vt:variant>
        <vt:i4>5</vt:i4>
      </vt:variant>
      <vt:variant>
        <vt:lpwstr/>
      </vt:variant>
      <vt:variant>
        <vt:lpwstr>_Toc10703649</vt:lpwstr>
      </vt:variant>
      <vt:variant>
        <vt:i4>1638449</vt:i4>
      </vt:variant>
      <vt:variant>
        <vt:i4>206</vt:i4>
      </vt:variant>
      <vt:variant>
        <vt:i4>0</vt:i4>
      </vt:variant>
      <vt:variant>
        <vt:i4>5</vt:i4>
      </vt:variant>
      <vt:variant>
        <vt:lpwstr/>
      </vt:variant>
      <vt:variant>
        <vt:lpwstr>_Toc10703648</vt:lpwstr>
      </vt:variant>
      <vt:variant>
        <vt:i4>1441841</vt:i4>
      </vt:variant>
      <vt:variant>
        <vt:i4>200</vt:i4>
      </vt:variant>
      <vt:variant>
        <vt:i4>0</vt:i4>
      </vt:variant>
      <vt:variant>
        <vt:i4>5</vt:i4>
      </vt:variant>
      <vt:variant>
        <vt:lpwstr/>
      </vt:variant>
      <vt:variant>
        <vt:lpwstr>_Toc10703647</vt:lpwstr>
      </vt:variant>
      <vt:variant>
        <vt:i4>1507377</vt:i4>
      </vt:variant>
      <vt:variant>
        <vt:i4>194</vt:i4>
      </vt:variant>
      <vt:variant>
        <vt:i4>0</vt:i4>
      </vt:variant>
      <vt:variant>
        <vt:i4>5</vt:i4>
      </vt:variant>
      <vt:variant>
        <vt:lpwstr/>
      </vt:variant>
      <vt:variant>
        <vt:lpwstr>_Toc10703646</vt:lpwstr>
      </vt:variant>
      <vt:variant>
        <vt:i4>1310769</vt:i4>
      </vt:variant>
      <vt:variant>
        <vt:i4>188</vt:i4>
      </vt:variant>
      <vt:variant>
        <vt:i4>0</vt:i4>
      </vt:variant>
      <vt:variant>
        <vt:i4>5</vt:i4>
      </vt:variant>
      <vt:variant>
        <vt:lpwstr/>
      </vt:variant>
      <vt:variant>
        <vt:lpwstr>_Toc10703645</vt:lpwstr>
      </vt:variant>
      <vt:variant>
        <vt:i4>1376305</vt:i4>
      </vt:variant>
      <vt:variant>
        <vt:i4>182</vt:i4>
      </vt:variant>
      <vt:variant>
        <vt:i4>0</vt:i4>
      </vt:variant>
      <vt:variant>
        <vt:i4>5</vt:i4>
      </vt:variant>
      <vt:variant>
        <vt:lpwstr/>
      </vt:variant>
      <vt:variant>
        <vt:lpwstr>_Toc10703644</vt:lpwstr>
      </vt:variant>
      <vt:variant>
        <vt:i4>1179697</vt:i4>
      </vt:variant>
      <vt:variant>
        <vt:i4>176</vt:i4>
      </vt:variant>
      <vt:variant>
        <vt:i4>0</vt:i4>
      </vt:variant>
      <vt:variant>
        <vt:i4>5</vt:i4>
      </vt:variant>
      <vt:variant>
        <vt:lpwstr/>
      </vt:variant>
      <vt:variant>
        <vt:lpwstr>_Toc10703643</vt:lpwstr>
      </vt:variant>
      <vt:variant>
        <vt:i4>1245233</vt:i4>
      </vt:variant>
      <vt:variant>
        <vt:i4>170</vt:i4>
      </vt:variant>
      <vt:variant>
        <vt:i4>0</vt:i4>
      </vt:variant>
      <vt:variant>
        <vt:i4>5</vt:i4>
      </vt:variant>
      <vt:variant>
        <vt:lpwstr/>
      </vt:variant>
      <vt:variant>
        <vt:lpwstr>_Toc10703642</vt:lpwstr>
      </vt:variant>
      <vt:variant>
        <vt:i4>1048625</vt:i4>
      </vt:variant>
      <vt:variant>
        <vt:i4>164</vt:i4>
      </vt:variant>
      <vt:variant>
        <vt:i4>0</vt:i4>
      </vt:variant>
      <vt:variant>
        <vt:i4>5</vt:i4>
      </vt:variant>
      <vt:variant>
        <vt:lpwstr/>
      </vt:variant>
      <vt:variant>
        <vt:lpwstr>_Toc10703641</vt:lpwstr>
      </vt:variant>
      <vt:variant>
        <vt:i4>1114161</vt:i4>
      </vt:variant>
      <vt:variant>
        <vt:i4>158</vt:i4>
      </vt:variant>
      <vt:variant>
        <vt:i4>0</vt:i4>
      </vt:variant>
      <vt:variant>
        <vt:i4>5</vt:i4>
      </vt:variant>
      <vt:variant>
        <vt:lpwstr/>
      </vt:variant>
      <vt:variant>
        <vt:lpwstr>_Toc10703640</vt:lpwstr>
      </vt:variant>
      <vt:variant>
        <vt:i4>1572918</vt:i4>
      </vt:variant>
      <vt:variant>
        <vt:i4>152</vt:i4>
      </vt:variant>
      <vt:variant>
        <vt:i4>0</vt:i4>
      </vt:variant>
      <vt:variant>
        <vt:i4>5</vt:i4>
      </vt:variant>
      <vt:variant>
        <vt:lpwstr/>
      </vt:variant>
      <vt:variant>
        <vt:lpwstr>_Toc10703639</vt:lpwstr>
      </vt:variant>
      <vt:variant>
        <vt:i4>1638454</vt:i4>
      </vt:variant>
      <vt:variant>
        <vt:i4>146</vt:i4>
      </vt:variant>
      <vt:variant>
        <vt:i4>0</vt:i4>
      </vt:variant>
      <vt:variant>
        <vt:i4>5</vt:i4>
      </vt:variant>
      <vt:variant>
        <vt:lpwstr/>
      </vt:variant>
      <vt:variant>
        <vt:lpwstr>_Toc10703638</vt:lpwstr>
      </vt:variant>
      <vt:variant>
        <vt:i4>1441846</vt:i4>
      </vt:variant>
      <vt:variant>
        <vt:i4>140</vt:i4>
      </vt:variant>
      <vt:variant>
        <vt:i4>0</vt:i4>
      </vt:variant>
      <vt:variant>
        <vt:i4>5</vt:i4>
      </vt:variant>
      <vt:variant>
        <vt:lpwstr/>
      </vt:variant>
      <vt:variant>
        <vt:lpwstr>_Toc10703637</vt:lpwstr>
      </vt:variant>
      <vt:variant>
        <vt:i4>1507382</vt:i4>
      </vt:variant>
      <vt:variant>
        <vt:i4>134</vt:i4>
      </vt:variant>
      <vt:variant>
        <vt:i4>0</vt:i4>
      </vt:variant>
      <vt:variant>
        <vt:i4>5</vt:i4>
      </vt:variant>
      <vt:variant>
        <vt:lpwstr/>
      </vt:variant>
      <vt:variant>
        <vt:lpwstr>_Toc10703636</vt:lpwstr>
      </vt:variant>
      <vt:variant>
        <vt:i4>1310774</vt:i4>
      </vt:variant>
      <vt:variant>
        <vt:i4>128</vt:i4>
      </vt:variant>
      <vt:variant>
        <vt:i4>0</vt:i4>
      </vt:variant>
      <vt:variant>
        <vt:i4>5</vt:i4>
      </vt:variant>
      <vt:variant>
        <vt:lpwstr/>
      </vt:variant>
      <vt:variant>
        <vt:lpwstr>_Toc10703635</vt:lpwstr>
      </vt:variant>
      <vt:variant>
        <vt:i4>1376310</vt:i4>
      </vt:variant>
      <vt:variant>
        <vt:i4>122</vt:i4>
      </vt:variant>
      <vt:variant>
        <vt:i4>0</vt:i4>
      </vt:variant>
      <vt:variant>
        <vt:i4>5</vt:i4>
      </vt:variant>
      <vt:variant>
        <vt:lpwstr/>
      </vt:variant>
      <vt:variant>
        <vt:lpwstr>_Toc10703634</vt:lpwstr>
      </vt:variant>
      <vt:variant>
        <vt:i4>1179702</vt:i4>
      </vt:variant>
      <vt:variant>
        <vt:i4>116</vt:i4>
      </vt:variant>
      <vt:variant>
        <vt:i4>0</vt:i4>
      </vt:variant>
      <vt:variant>
        <vt:i4>5</vt:i4>
      </vt:variant>
      <vt:variant>
        <vt:lpwstr/>
      </vt:variant>
      <vt:variant>
        <vt:lpwstr>_Toc10703633</vt:lpwstr>
      </vt:variant>
      <vt:variant>
        <vt:i4>1245238</vt:i4>
      </vt:variant>
      <vt:variant>
        <vt:i4>110</vt:i4>
      </vt:variant>
      <vt:variant>
        <vt:i4>0</vt:i4>
      </vt:variant>
      <vt:variant>
        <vt:i4>5</vt:i4>
      </vt:variant>
      <vt:variant>
        <vt:lpwstr/>
      </vt:variant>
      <vt:variant>
        <vt:lpwstr>_Toc10703632</vt:lpwstr>
      </vt:variant>
      <vt:variant>
        <vt:i4>1048630</vt:i4>
      </vt:variant>
      <vt:variant>
        <vt:i4>104</vt:i4>
      </vt:variant>
      <vt:variant>
        <vt:i4>0</vt:i4>
      </vt:variant>
      <vt:variant>
        <vt:i4>5</vt:i4>
      </vt:variant>
      <vt:variant>
        <vt:lpwstr/>
      </vt:variant>
      <vt:variant>
        <vt:lpwstr>_Toc10703631</vt:lpwstr>
      </vt:variant>
      <vt:variant>
        <vt:i4>1114166</vt:i4>
      </vt:variant>
      <vt:variant>
        <vt:i4>98</vt:i4>
      </vt:variant>
      <vt:variant>
        <vt:i4>0</vt:i4>
      </vt:variant>
      <vt:variant>
        <vt:i4>5</vt:i4>
      </vt:variant>
      <vt:variant>
        <vt:lpwstr/>
      </vt:variant>
      <vt:variant>
        <vt:lpwstr>_Toc10703630</vt:lpwstr>
      </vt:variant>
      <vt:variant>
        <vt:i4>1572919</vt:i4>
      </vt:variant>
      <vt:variant>
        <vt:i4>92</vt:i4>
      </vt:variant>
      <vt:variant>
        <vt:i4>0</vt:i4>
      </vt:variant>
      <vt:variant>
        <vt:i4>5</vt:i4>
      </vt:variant>
      <vt:variant>
        <vt:lpwstr/>
      </vt:variant>
      <vt:variant>
        <vt:lpwstr>_Toc10703629</vt:lpwstr>
      </vt:variant>
      <vt:variant>
        <vt:i4>1638455</vt:i4>
      </vt:variant>
      <vt:variant>
        <vt:i4>86</vt:i4>
      </vt:variant>
      <vt:variant>
        <vt:i4>0</vt:i4>
      </vt:variant>
      <vt:variant>
        <vt:i4>5</vt:i4>
      </vt:variant>
      <vt:variant>
        <vt:lpwstr/>
      </vt:variant>
      <vt:variant>
        <vt:lpwstr>_Toc10703628</vt:lpwstr>
      </vt:variant>
      <vt:variant>
        <vt:i4>1441847</vt:i4>
      </vt:variant>
      <vt:variant>
        <vt:i4>80</vt:i4>
      </vt:variant>
      <vt:variant>
        <vt:i4>0</vt:i4>
      </vt:variant>
      <vt:variant>
        <vt:i4>5</vt:i4>
      </vt:variant>
      <vt:variant>
        <vt:lpwstr/>
      </vt:variant>
      <vt:variant>
        <vt:lpwstr>_Toc10703627</vt:lpwstr>
      </vt:variant>
      <vt:variant>
        <vt:i4>1507383</vt:i4>
      </vt:variant>
      <vt:variant>
        <vt:i4>74</vt:i4>
      </vt:variant>
      <vt:variant>
        <vt:i4>0</vt:i4>
      </vt:variant>
      <vt:variant>
        <vt:i4>5</vt:i4>
      </vt:variant>
      <vt:variant>
        <vt:lpwstr/>
      </vt:variant>
      <vt:variant>
        <vt:lpwstr>_Toc10703626</vt:lpwstr>
      </vt:variant>
      <vt:variant>
        <vt:i4>1310775</vt:i4>
      </vt:variant>
      <vt:variant>
        <vt:i4>68</vt:i4>
      </vt:variant>
      <vt:variant>
        <vt:i4>0</vt:i4>
      </vt:variant>
      <vt:variant>
        <vt:i4>5</vt:i4>
      </vt:variant>
      <vt:variant>
        <vt:lpwstr/>
      </vt:variant>
      <vt:variant>
        <vt:lpwstr>_Toc10703625</vt:lpwstr>
      </vt:variant>
      <vt:variant>
        <vt:i4>1376311</vt:i4>
      </vt:variant>
      <vt:variant>
        <vt:i4>62</vt:i4>
      </vt:variant>
      <vt:variant>
        <vt:i4>0</vt:i4>
      </vt:variant>
      <vt:variant>
        <vt:i4>5</vt:i4>
      </vt:variant>
      <vt:variant>
        <vt:lpwstr/>
      </vt:variant>
      <vt:variant>
        <vt:lpwstr>_Toc10703624</vt:lpwstr>
      </vt:variant>
      <vt:variant>
        <vt:i4>1179703</vt:i4>
      </vt:variant>
      <vt:variant>
        <vt:i4>56</vt:i4>
      </vt:variant>
      <vt:variant>
        <vt:i4>0</vt:i4>
      </vt:variant>
      <vt:variant>
        <vt:i4>5</vt:i4>
      </vt:variant>
      <vt:variant>
        <vt:lpwstr/>
      </vt:variant>
      <vt:variant>
        <vt:lpwstr>_Toc10703623</vt:lpwstr>
      </vt:variant>
      <vt:variant>
        <vt:i4>1245239</vt:i4>
      </vt:variant>
      <vt:variant>
        <vt:i4>50</vt:i4>
      </vt:variant>
      <vt:variant>
        <vt:i4>0</vt:i4>
      </vt:variant>
      <vt:variant>
        <vt:i4>5</vt:i4>
      </vt:variant>
      <vt:variant>
        <vt:lpwstr/>
      </vt:variant>
      <vt:variant>
        <vt:lpwstr>_Toc10703622</vt:lpwstr>
      </vt:variant>
      <vt:variant>
        <vt:i4>1048631</vt:i4>
      </vt:variant>
      <vt:variant>
        <vt:i4>44</vt:i4>
      </vt:variant>
      <vt:variant>
        <vt:i4>0</vt:i4>
      </vt:variant>
      <vt:variant>
        <vt:i4>5</vt:i4>
      </vt:variant>
      <vt:variant>
        <vt:lpwstr/>
      </vt:variant>
      <vt:variant>
        <vt:lpwstr>_Toc10703621</vt:lpwstr>
      </vt:variant>
      <vt:variant>
        <vt:i4>1114167</vt:i4>
      </vt:variant>
      <vt:variant>
        <vt:i4>38</vt:i4>
      </vt:variant>
      <vt:variant>
        <vt:i4>0</vt:i4>
      </vt:variant>
      <vt:variant>
        <vt:i4>5</vt:i4>
      </vt:variant>
      <vt:variant>
        <vt:lpwstr/>
      </vt:variant>
      <vt:variant>
        <vt:lpwstr>_Toc10703620</vt:lpwstr>
      </vt:variant>
      <vt:variant>
        <vt:i4>1572916</vt:i4>
      </vt:variant>
      <vt:variant>
        <vt:i4>32</vt:i4>
      </vt:variant>
      <vt:variant>
        <vt:i4>0</vt:i4>
      </vt:variant>
      <vt:variant>
        <vt:i4>5</vt:i4>
      </vt:variant>
      <vt:variant>
        <vt:lpwstr/>
      </vt:variant>
      <vt:variant>
        <vt:lpwstr>_Toc10703619</vt:lpwstr>
      </vt:variant>
      <vt:variant>
        <vt:i4>1638452</vt:i4>
      </vt:variant>
      <vt:variant>
        <vt:i4>26</vt:i4>
      </vt:variant>
      <vt:variant>
        <vt:i4>0</vt:i4>
      </vt:variant>
      <vt:variant>
        <vt:i4>5</vt:i4>
      </vt:variant>
      <vt:variant>
        <vt:lpwstr/>
      </vt:variant>
      <vt:variant>
        <vt:lpwstr>_Toc10703618</vt:lpwstr>
      </vt:variant>
      <vt:variant>
        <vt:i4>1441844</vt:i4>
      </vt:variant>
      <vt:variant>
        <vt:i4>20</vt:i4>
      </vt:variant>
      <vt:variant>
        <vt:i4>0</vt:i4>
      </vt:variant>
      <vt:variant>
        <vt:i4>5</vt:i4>
      </vt:variant>
      <vt:variant>
        <vt:lpwstr/>
      </vt:variant>
      <vt:variant>
        <vt:lpwstr>_Toc10703617</vt:lpwstr>
      </vt:variant>
      <vt:variant>
        <vt:i4>1507380</vt:i4>
      </vt:variant>
      <vt:variant>
        <vt:i4>14</vt:i4>
      </vt:variant>
      <vt:variant>
        <vt:i4>0</vt:i4>
      </vt:variant>
      <vt:variant>
        <vt:i4>5</vt:i4>
      </vt:variant>
      <vt:variant>
        <vt:lpwstr/>
      </vt:variant>
      <vt:variant>
        <vt:lpwstr>_Toc10703616</vt:lpwstr>
      </vt:variant>
      <vt:variant>
        <vt:i4>1310772</vt:i4>
      </vt:variant>
      <vt:variant>
        <vt:i4>8</vt:i4>
      </vt:variant>
      <vt:variant>
        <vt:i4>0</vt:i4>
      </vt:variant>
      <vt:variant>
        <vt:i4>5</vt:i4>
      </vt:variant>
      <vt:variant>
        <vt:lpwstr/>
      </vt:variant>
      <vt:variant>
        <vt:lpwstr>_Toc10703615</vt:lpwstr>
      </vt:variant>
      <vt:variant>
        <vt:i4>1376308</vt:i4>
      </vt:variant>
      <vt:variant>
        <vt:i4>2</vt:i4>
      </vt:variant>
      <vt:variant>
        <vt:i4>0</vt:i4>
      </vt:variant>
      <vt:variant>
        <vt:i4>5</vt:i4>
      </vt:variant>
      <vt:variant>
        <vt:lpwstr/>
      </vt:variant>
      <vt:variant>
        <vt:lpwstr>_Toc10703614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Toussaint Raven Bram</dc:creator>
  <cp:keywords/>
  <dc:description/>
  <cp:lastModifiedBy>Piet Stam</cp:lastModifiedBy>
  <cp:revision>61</cp:revision>
  <cp:lastPrinted>2020-11-11T13:45:00Z</cp:lastPrinted>
  <dcterms:created xsi:type="dcterms:W3CDTF">2021-01-04T08:59:00Z</dcterms:created>
  <dcterms:modified xsi:type="dcterms:W3CDTF">2021-03-02T15:27:00Z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0x0101003BE5AE6A842D7940BA29972CE8BEE430</vt:lpwstr>
  </property>
  <property fmtid="{D5CDD505-2E9C-101B-9397-08002B2CF9AE}" pid="3" name="_dlc_DocIdItemGuid">
    <vt:lpwstr>58dd0a64-764a-4f01-bcb2-19cbe3064777</vt:lpwstr>
  </property>
  <property fmtid="{D5CDD505-2E9C-101B-9397-08002B2CF9AE}" pid="4" name="_docset_NoMedatataSyncRequired">
    <vt:lpwstr>False</vt:lpwstr>
  </property>
  <property fmtid="{D5CDD505-2E9C-101B-9397-08002B2CF9AE}" pid="5" name="Approver">
    <vt:lpwstr/>
  </property>
  <property fmtid="{D5CDD505-2E9C-101B-9397-08002B2CF9AE}" pid="6" name="Subcategory">
    <vt:lpwstr></vt:lpwstr>
  </property>
  <property fmtid="{D5CDD505-2E9C-101B-9397-08002B2CF9AE}" pid="7" name="Ready">
    <vt:lpwstr>Yes</vt:lpwstr>
  </property>
  <property fmtid="{D5CDD505-2E9C-101B-9397-08002B2CF9AE}" pid="8" name="Deliverable">
    <vt:lpwstr>2</vt:lpwstr>
  </property>
  <property fmtid="{D5CDD505-2E9C-101B-9397-08002B2CF9AE}" pid="9" name="Order">
    <vt:r8>43800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ies>
</file>